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A5" w:rsidRDefault="008D21A5" w:rsidP="006825CC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5pt;height:711.75pt">
            <v:imagedata r:id="rId5" o:title="1"/>
          </v:shape>
        </w:pict>
      </w:r>
    </w:p>
    <w:p w:rsidR="008D21A5" w:rsidRDefault="008D21A5" w:rsidP="006825CC">
      <w:pPr>
        <w:jc w:val="center"/>
        <w:rPr>
          <w:sz w:val="24"/>
          <w:szCs w:val="24"/>
          <w:lang w:val="ru-RU"/>
        </w:rPr>
      </w:pPr>
    </w:p>
    <w:p w:rsidR="008D21A5" w:rsidRDefault="008D21A5" w:rsidP="006825CC">
      <w:pPr>
        <w:jc w:val="center"/>
        <w:rPr>
          <w:sz w:val="24"/>
          <w:szCs w:val="24"/>
          <w:lang w:val="ru-RU"/>
        </w:rPr>
      </w:pPr>
    </w:p>
    <w:p w:rsidR="008D21A5" w:rsidRDefault="008D21A5" w:rsidP="006825CC">
      <w:pPr>
        <w:jc w:val="center"/>
        <w:rPr>
          <w:sz w:val="24"/>
          <w:szCs w:val="24"/>
          <w:lang w:val="ru-RU"/>
        </w:rPr>
      </w:pPr>
    </w:p>
    <w:p w:rsidR="008D21A5" w:rsidRDefault="008D21A5" w:rsidP="006825CC">
      <w:pPr>
        <w:jc w:val="center"/>
        <w:rPr>
          <w:sz w:val="24"/>
          <w:szCs w:val="24"/>
          <w:lang w:val="ru-RU"/>
        </w:rPr>
      </w:pPr>
    </w:p>
    <w:p w:rsidR="00D23247" w:rsidRPr="006825CC" w:rsidRDefault="00D23247" w:rsidP="006825CC">
      <w:pPr>
        <w:jc w:val="center"/>
        <w:rPr>
          <w:caps/>
          <w:sz w:val="24"/>
          <w:szCs w:val="24"/>
          <w:lang w:val="ru-RU"/>
        </w:rPr>
      </w:pPr>
      <w:r w:rsidRPr="006825CC">
        <w:rPr>
          <w:sz w:val="24"/>
          <w:szCs w:val="24"/>
          <w:lang w:val="ru-RU"/>
        </w:rPr>
        <w:lastRenderedPageBreak/>
        <w:t>МУНИЦИПАЛЬНОЕ АВТОНОМНОЕ ОБРАЗОВАТЕЛЬНОЕ УЧРЕЖДЕНИЕ</w:t>
      </w:r>
    </w:p>
    <w:p w:rsidR="00D23247" w:rsidRPr="006825CC" w:rsidRDefault="00D23247" w:rsidP="006825CC">
      <w:pPr>
        <w:jc w:val="center"/>
        <w:rPr>
          <w:caps/>
          <w:sz w:val="24"/>
          <w:szCs w:val="24"/>
          <w:lang w:val="ru-RU"/>
        </w:rPr>
      </w:pPr>
      <w:r w:rsidRPr="006825CC">
        <w:rPr>
          <w:sz w:val="24"/>
          <w:szCs w:val="24"/>
          <w:lang w:val="ru-RU"/>
        </w:rPr>
        <w:t>ДОПОЛНИТЕЛЬНОГО ОБРАЗОВАНИЯ</w:t>
      </w:r>
    </w:p>
    <w:p w:rsidR="00D23247" w:rsidRPr="006825CC" w:rsidRDefault="00D23247" w:rsidP="006825CC">
      <w:pPr>
        <w:jc w:val="center"/>
        <w:rPr>
          <w:sz w:val="24"/>
          <w:szCs w:val="24"/>
          <w:lang w:val="ru-RU"/>
        </w:rPr>
      </w:pPr>
      <w:r w:rsidRPr="006825CC">
        <w:rPr>
          <w:sz w:val="24"/>
          <w:szCs w:val="24"/>
          <w:lang w:val="ru-RU"/>
        </w:rPr>
        <w:t>«ЦЕНТР ДОПОЛНИТЕЛЬНОГО ОБРАЗОВАНИЯ»</w:t>
      </w:r>
    </w:p>
    <w:p w:rsidR="00D23247" w:rsidRPr="006825CC" w:rsidRDefault="00D23247" w:rsidP="006825CC">
      <w:pPr>
        <w:jc w:val="center"/>
        <w:rPr>
          <w:sz w:val="24"/>
          <w:szCs w:val="24"/>
          <w:lang w:val="ru-RU"/>
        </w:rPr>
      </w:pPr>
      <w:r w:rsidRPr="006825CC">
        <w:rPr>
          <w:sz w:val="24"/>
          <w:szCs w:val="24"/>
          <w:lang w:val="ru-RU"/>
        </w:rPr>
        <w:t>г. ЕНИСЕЙСКА КРАСНОЯРСКОГО КРАЯ</w:t>
      </w:r>
    </w:p>
    <w:p w:rsidR="00D23247" w:rsidRPr="00037011" w:rsidRDefault="00D23247" w:rsidP="006825CC">
      <w:pPr>
        <w:jc w:val="center"/>
        <w:rPr>
          <w:sz w:val="24"/>
          <w:szCs w:val="24"/>
        </w:rPr>
      </w:pPr>
      <w:r w:rsidRPr="00037011">
        <w:rPr>
          <w:sz w:val="24"/>
          <w:szCs w:val="24"/>
        </w:rPr>
        <w:t>(МАОУ ДО ЦДО)</w:t>
      </w:r>
    </w:p>
    <w:p w:rsidR="00D23247" w:rsidRPr="00037011" w:rsidRDefault="00D23247" w:rsidP="006825CC">
      <w:pPr>
        <w:jc w:val="center"/>
        <w:rPr>
          <w:sz w:val="24"/>
          <w:szCs w:val="24"/>
        </w:rPr>
      </w:pPr>
    </w:p>
    <w:p w:rsidR="00D23247" w:rsidRPr="00037011" w:rsidRDefault="00D23247" w:rsidP="006825CC">
      <w:pPr>
        <w:jc w:val="center"/>
        <w:rPr>
          <w:sz w:val="24"/>
          <w:szCs w:val="24"/>
        </w:rPr>
      </w:pPr>
    </w:p>
    <w:p w:rsidR="00D23247" w:rsidRPr="00037011" w:rsidRDefault="00D23247" w:rsidP="006825CC">
      <w:pPr>
        <w:jc w:val="center"/>
        <w:rPr>
          <w:sz w:val="24"/>
          <w:szCs w:val="24"/>
        </w:rPr>
      </w:pPr>
    </w:p>
    <w:p w:rsidR="00D23247" w:rsidRPr="00037011" w:rsidRDefault="00D23247" w:rsidP="006825CC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D23247" w:rsidRPr="00037011" w:rsidTr="00675BAB">
        <w:tc>
          <w:tcPr>
            <w:tcW w:w="5495" w:type="dxa"/>
          </w:tcPr>
          <w:p w:rsidR="00D23247" w:rsidRPr="006825CC" w:rsidRDefault="00D23247" w:rsidP="00675BAB">
            <w:pPr>
              <w:rPr>
                <w:sz w:val="24"/>
                <w:szCs w:val="24"/>
                <w:lang w:val="ru-RU"/>
              </w:rPr>
            </w:pPr>
            <w:r w:rsidRPr="006825CC">
              <w:rPr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D23247" w:rsidRPr="006825CC" w:rsidRDefault="00D23247" w:rsidP="00675BAB">
            <w:pPr>
              <w:rPr>
                <w:sz w:val="24"/>
                <w:szCs w:val="24"/>
                <w:lang w:val="ru-RU"/>
              </w:rPr>
            </w:pPr>
            <w:r w:rsidRPr="006825CC">
              <w:rPr>
                <w:sz w:val="24"/>
                <w:szCs w:val="24"/>
                <w:lang w:val="ru-RU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D23247" w:rsidRPr="006825CC" w:rsidRDefault="00D23247" w:rsidP="00675BAB">
            <w:pPr>
              <w:ind w:left="1416"/>
              <w:rPr>
                <w:sz w:val="24"/>
                <w:szCs w:val="24"/>
                <w:lang w:val="ru-RU"/>
              </w:rPr>
            </w:pPr>
            <w:r w:rsidRPr="006825CC">
              <w:rPr>
                <w:sz w:val="24"/>
                <w:szCs w:val="24"/>
                <w:lang w:val="ru-RU"/>
              </w:rPr>
              <w:t>УТВЕРЖДАЮ</w:t>
            </w:r>
          </w:p>
          <w:p w:rsidR="00D23247" w:rsidRPr="006825CC" w:rsidRDefault="00D23247" w:rsidP="00675BAB">
            <w:pPr>
              <w:ind w:left="1416"/>
              <w:rPr>
                <w:sz w:val="24"/>
                <w:szCs w:val="24"/>
                <w:lang w:val="ru-RU"/>
              </w:rPr>
            </w:pPr>
            <w:r w:rsidRPr="006825CC">
              <w:rPr>
                <w:sz w:val="24"/>
                <w:szCs w:val="24"/>
                <w:lang w:val="ru-RU"/>
              </w:rPr>
              <w:t>Директор МАОУ ДО ЦДО</w:t>
            </w:r>
          </w:p>
          <w:p w:rsidR="00D23247" w:rsidRPr="006825CC" w:rsidRDefault="00D23247" w:rsidP="00675BAB">
            <w:pPr>
              <w:ind w:left="1416"/>
              <w:rPr>
                <w:sz w:val="24"/>
                <w:szCs w:val="24"/>
                <w:lang w:val="ru-RU"/>
              </w:rPr>
            </w:pPr>
          </w:p>
          <w:p w:rsidR="00D23247" w:rsidRPr="006825CC" w:rsidRDefault="00D23247" w:rsidP="00675BAB">
            <w:pPr>
              <w:ind w:left="1416"/>
              <w:rPr>
                <w:sz w:val="24"/>
                <w:szCs w:val="24"/>
                <w:lang w:val="ru-RU"/>
              </w:rPr>
            </w:pPr>
            <w:proofErr w:type="spellStart"/>
            <w:r w:rsidRPr="006825CC">
              <w:rPr>
                <w:sz w:val="24"/>
                <w:szCs w:val="24"/>
                <w:lang w:val="ru-RU"/>
              </w:rPr>
              <w:t>_____________М.С.Пожога</w:t>
            </w:r>
            <w:proofErr w:type="spellEnd"/>
          </w:p>
          <w:p w:rsidR="00D23247" w:rsidRPr="00037011" w:rsidRDefault="00D23247" w:rsidP="00675BAB">
            <w:pPr>
              <w:ind w:left="1416"/>
              <w:rPr>
                <w:sz w:val="24"/>
                <w:szCs w:val="24"/>
              </w:rPr>
            </w:pPr>
            <w:r w:rsidRPr="00037011">
              <w:rPr>
                <w:sz w:val="24"/>
                <w:szCs w:val="24"/>
              </w:rPr>
              <w:t>«___» ____________ 20___г.</w:t>
            </w:r>
          </w:p>
        </w:tc>
      </w:tr>
      <w:tr w:rsidR="00D23247" w:rsidRPr="00037011" w:rsidTr="00675BAB">
        <w:tc>
          <w:tcPr>
            <w:tcW w:w="5495" w:type="dxa"/>
          </w:tcPr>
          <w:p w:rsidR="00D23247" w:rsidRPr="00037011" w:rsidRDefault="00D23247" w:rsidP="00675BAB"/>
        </w:tc>
        <w:tc>
          <w:tcPr>
            <w:tcW w:w="4925" w:type="dxa"/>
          </w:tcPr>
          <w:p w:rsidR="00D23247" w:rsidRPr="00037011" w:rsidRDefault="00D23247" w:rsidP="00675BAB">
            <w:pPr>
              <w:ind w:left="1416"/>
            </w:pPr>
          </w:p>
        </w:tc>
      </w:tr>
    </w:tbl>
    <w:p w:rsidR="00D23247" w:rsidRPr="00037011" w:rsidRDefault="00D23247" w:rsidP="006825CC">
      <w:pPr>
        <w:jc w:val="center"/>
      </w:pPr>
    </w:p>
    <w:p w:rsidR="00D23247" w:rsidRPr="006C609D" w:rsidRDefault="00D23247" w:rsidP="003F4AEA">
      <w:pPr>
        <w:jc w:val="center"/>
        <w:rPr>
          <w:sz w:val="24"/>
          <w:szCs w:val="24"/>
        </w:rPr>
      </w:pPr>
    </w:p>
    <w:p w:rsidR="00D23247" w:rsidRDefault="00D23247" w:rsidP="003F4AEA">
      <w:pPr>
        <w:jc w:val="center"/>
        <w:rPr>
          <w:sz w:val="24"/>
          <w:szCs w:val="24"/>
        </w:rPr>
      </w:pPr>
    </w:p>
    <w:p w:rsidR="00D23247" w:rsidRDefault="00D23247" w:rsidP="003F4AEA">
      <w:pPr>
        <w:jc w:val="center"/>
        <w:rPr>
          <w:sz w:val="24"/>
          <w:szCs w:val="24"/>
        </w:rPr>
      </w:pPr>
    </w:p>
    <w:p w:rsidR="00D23247" w:rsidRPr="006C609D" w:rsidRDefault="00D23247" w:rsidP="003F4AEA">
      <w:pPr>
        <w:jc w:val="center"/>
        <w:rPr>
          <w:sz w:val="24"/>
          <w:szCs w:val="24"/>
        </w:rPr>
      </w:pPr>
    </w:p>
    <w:p w:rsidR="00D23247" w:rsidRDefault="00D23247" w:rsidP="003F4AEA">
      <w:pPr>
        <w:jc w:val="center"/>
        <w:rPr>
          <w:b/>
          <w:sz w:val="24"/>
          <w:szCs w:val="24"/>
        </w:rPr>
      </w:pPr>
    </w:p>
    <w:p w:rsidR="00D23247" w:rsidRDefault="00D23247" w:rsidP="003F4AEA">
      <w:pPr>
        <w:jc w:val="center"/>
        <w:rPr>
          <w:b/>
          <w:sz w:val="24"/>
          <w:szCs w:val="24"/>
          <w:lang w:val="ru-RU"/>
        </w:rPr>
      </w:pPr>
    </w:p>
    <w:p w:rsidR="00D23247" w:rsidRDefault="00D23247" w:rsidP="003F4AEA">
      <w:pPr>
        <w:jc w:val="center"/>
        <w:rPr>
          <w:b/>
          <w:sz w:val="24"/>
          <w:szCs w:val="24"/>
          <w:lang w:val="ru-RU"/>
        </w:rPr>
      </w:pPr>
    </w:p>
    <w:p w:rsidR="00D23247" w:rsidRDefault="00D23247" w:rsidP="003F4AEA">
      <w:pPr>
        <w:jc w:val="center"/>
        <w:rPr>
          <w:b/>
          <w:sz w:val="24"/>
          <w:szCs w:val="24"/>
          <w:lang w:val="ru-RU"/>
        </w:rPr>
      </w:pPr>
    </w:p>
    <w:p w:rsidR="00D23247" w:rsidRPr="003F4AEA" w:rsidRDefault="00D23247" w:rsidP="003F4AEA">
      <w:pPr>
        <w:jc w:val="center"/>
        <w:rPr>
          <w:b/>
          <w:sz w:val="24"/>
          <w:szCs w:val="24"/>
          <w:lang w:val="ru-RU"/>
        </w:rPr>
      </w:pPr>
      <w:r w:rsidRPr="003F4AEA">
        <w:rPr>
          <w:b/>
          <w:sz w:val="24"/>
          <w:szCs w:val="24"/>
          <w:lang w:val="ru-RU"/>
        </w:rPr>
        <w:t>ПОЛОЖЕНИЕ</w:t>
      </w:r>
    </w:p>
    <w:p w:rsidR="00D23247" w:rsidRPr="003F4AEA" w:rsidRDefault="00D23247" w:rsidP="003F4AEA">
      <w:pPr>
        <w:jc w:val="center"/>
        <w:rPr>
          <w:b/>
          <w:sz w:val="24"/>
          <w:szCs w:val="24"/>
          <w:lang w:val="ru-RU"/>
        </w:rPr>
      </w:pPr>
      <w:r w:rsidRPr="003F4AEA">
        <w:rPr>
          <w:b/>
          <w:sz w:val="24"/>
          <w:szCs w:val="24"/>
          <w:lang w:val="ru-RU"/>
        </w:rPr>
        <w:t>О</w:t>
      </w:r>
      <w:r>
        <w:rPr>
          <w:b/>
          <w:sz w:val="24"/>
          <w:szCs w:val="24"/>
          <w:lang w:val="ru-RU"/>
        </w:rPr>
        <w:t xml:space="preserve"> ВНУТРЕННЕЙ СИСТЕМЕ ОЦЕНКИ КАЧЕСТВА</w:t>
      </w:r>
    </w:p>
    <w:p w:rsidR="00D23247" w:rsidRPr="003F4AEA" w:rsidRDefault="00D23247" w:rsidP="003F4AEA">
      <w:pPr>
        <w:jc w:val="center"/>
        <w:rPr>
          <w:b/>
          <w:sz w:val="24"/>
          <w:szCs w:val="24"/>
          <w:lang w:val="ru-RU"/>
        </w:rPr>
      </w:pPr>
    </w:p>
    <w:p w:rsidR="00D23247" w:rsidRPr="006C609D" w:rsidRDefault="00D23247" w:rsidP="003F4AEA">
      <w:pPr>
        <w:rPr>
          <w:sz w:val="24"/>
          <w:szCs w:val="24"/>
        </w:rPr>
      </w:pPr>
      <w:proofErr w:type="gramStart"/>
      <w:r w:rsidRPr="006C609D">
        <w:rPr>
          <w:sz w:val="24"/>
          <w:szCs w:val="24"/>
        </w:rPr>
        <w:t>«___» ______________ 20___г.</w:t>
      </w:r>
      <w:proofErr w:type="gramEnd"/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</w:r>
      <w:r w:rsidRPr="006C609D">
        <w:rPr>
          <w:sz w:val="24"/>
          <w:szCs w:val="24"/>
        </w:rPr>
        <w:tab/>
        <w:t>№ __________</w:t>
      </w:r>
    </w:p>
    <w:p w:rsidR="00D23247" w:rsidRPr="006C609D" w:rsidRDefault="00D23247" w:rsidP="003F4AEA">
      <w:pPr>
        <w:jc w:val="center"/>
        <w:rPr>
          <w:b/>
          <w:sz w:val="24"/>
          <w:szCs w:val="24"/>
        </w:rPr>
      </w:pPr>
    </w:p>
    <w:p w:rsidR="00D23247" w:rsidRPr="006C609D" w:rsidRDefault="00D23247" w:rsidP="003F4AEA">
      <w:pPr>
        <w:jc w:val="center"/>
        <w:rPr>
          <w:spacing w:val="60"/>
          <w:sz w:val="24"/>
          <w:szCs w:val="24"/>
        </w:rPr>
      </w:pPr>
    </w:p>
    <w:p w:rsidR="00D23247" w:rsidRPr="006C609D" w:rsidRDefault="00D23247" w:rsidP="003F4AEA">
      <w:pPr>
        <w:jc w:val="center"/>
        <w:rPr>
          <w:spacing w:val="60"/>
          <w:sz w:val="24"/>
          <w:szCs w:val="24"/>
        </w:rPr>
      </w:pPr>
    </w:p>
    <w:p w:rsidR="00D23247" w:rsidRPr="006C609D" w:rsidRDefault="00D23247" w:rsidP="003F4AEA">
      <w:pPr>
        <w:rPr>
          <w:spacing w:val="60"/>
          <w:sz w:val="24"/>
          <w:szCs w:val="24"/>
        </w:rPr>
      </w:pPr>
      <w:r w:rsidRPr="006C609D">
        <w:rPr>
          <w:spacing w:val="60"/>
          <w:sz w:val="24"/>
          <w:szCs w:val="24"/>
        </w:rPr>
        <w:br w:type="page"/>
      </w:r>
    </w:p>
    <w:p w:rsidR="00D23247" w:rsidRPr="00FB0E5C" w:rsidRDefault="00D23247" w:rsidP="003F4AEA">
      <w:pPr>
        <w:jc w:val="center"/>
        <w:rPr>
          <w:b/>
          <w:spacing w:val="60"/>
          <w:sz w:val="26"/>
          <w:szCs w:val="26"/>
        </w:rPr>
      </w:pPr>
      <w:r w:rsidRPr="00FB0E5C">
        <w:rPr>
          <w:b/>
          <w:spacing w:val="60"/>
          <w:sz w:val="26"/>
          <w:szCs w:val="26"/>
        </w:rPr>
        <w:t>СОДЕРЖАНИЕ</w:t>
      </w:r>
    </w:p>
    <w:p w:rsidR="00D23247" w:rsidRPr="00FB0E5C" w:rsidRDefault="00D23247" w:rsidP="003F4AEA">
      <w:pPr>
        <w:spacing w:before="100" w:beforeAutospacing="1"/>
        <w:jc w:val="center"/>
        <w:outlineLvl w:val="3"/>
        <w:rPr>
          <w:b/>
          <w:bCs/>
          <w:sz w:val="26"/>
          <w:szCs w:val="26"/>
          <w:lang w:eastAsia="ru-RU"/>
        </w:rPr>
      </w:pPr>
    </w:p>
    <w:p w:rsidR="00D23247" w:rsidRPr="00CE1CFB" w:rsidRDefault="00D23247" w:rsidP="00CE1CFB">
      <w:pPr>
        <w:pStyle w:val="a5"/>
        <w:widowControl/>
        <w:numPr>
          <w:ilvl w:val="0"/>
          <w:numId w:val="11"/>
        </w:numPr>
        <w:tabs>
          <w:tab w:val="left" w:pos="426"/>
        </w:tabs>
        <w:spacing w:before="0" w:line="276" w:lineRule="auto"/>
        <w:ind w:left="0" w:firstLine="0"/>
        <w:contextualSpacing/>
        <w:rPr>
          <w:bCs/>
          <w:sz w:val="28"/>
          <w:szCs w:val="28"/>
          <w:lang w:eastAsia="ru-RU"/>
        </w:rPr>
      </w:pPr>
      <w:proofErr w:type="spellStart"/>
      <w:r w:rsidRPr="00CE1CFB">
        <w:rPr>
          <w:bCs/>
          <w:sz w:val="28"/>
          <w:szCs w:val="28"/>
          <w:lang w:eastAsia="ru-RU"/>
        </w:rPr>
        <w:t>Общие</w:t>
      </w:r>
      <w:proofErr w:type="spellEnd"/>
      <w:r w:rsidRPr="00CE1CFB">
        <w:rPr>
          <w:bCs/>
          <w:sz w:val="28"/>
          <w:szCs w:val="28"/>
          <w:lang w:eastAsia="ru-RU"/>
        </w:rPr>
        <w:t xml:space="preserve"> </w:t>
      </w:r>
      <w:proofErr w:type="spellStart"/>
      <w:r w:rsidRPr="00CE1CFB">
        <w:rPr>
          <w:bCs/>
          <w:sz w:val="28"/>
          <w:szCs w:val="28"/>
          <w:lang w:eastAsia="ru-RU"/>
        </w:rPr>
        <w:t>положения</w:t>
      </w:r>
      <w:proofErr w:type="spellEnd"/>
      <w:r w:rsidRPr="00CE1CFB">
        <w:rPr>
          <w:bCs/>
          <w:sz w:val="28"/>
          <w:szCs w:val="28"/>
          <w:lang w:eastAsia="ru-RU"/>
        </w:rPr>
        <w:t xml:space="preserve"> </w:t>
      </w:r>
    </w:p>
    <w:p w:rsidR="00D23247" w:rsidRPr="00CE1CFB" w:rsidRDefault="00D23247" w:rsidP="00CE1CFB">
      <w:pPr>
        <w:pStyle w:val="a5"/>
        <w:widowControl/>
        <w:numPr>
          <w:ilvl w:val="0"/>
          <w:numId w:val="11"/>
        </w:numPr>
        <w:tabs>
          <w:tab w:val="left" w:pos="426"/>
        </w:tabs>
        <w:spacing w:before="0" w:line="276" w:lineRule="auto"/>
        <w:ind w:left="0" w:firstLine="0"/>
        <w:contextualSpacing/>
        <w:rPr>
          <w:bCs/>
          <w:sz w:val="28"/>
          <w:szCs w:val="28"/>
          <w:lang w:val="ru-RU" w:eastAsia="ru-RU"/>
        </w:rPr>
      </w:pPr>
      <w:r w:rsidRPr="00CE1CFB">
        <w:rPr>
          <w:sz w:val="28"/>
          <w:szCs w:val="28"/>
          <w:lang w:val="ru-RU"/>
        </w:rPr>
        <w:t xml:space="preserve"> Основные цели, задачи и принципы функционирования</w:t>
      </w:r>
      <w:r w:rsidRPr="00CE1CFB">
        <w:rPr>
          <w:spacing w:val="-16"/>
          <w:sz w:val="28"/>
          <w:szCs w:val="28"/>
          <w:lang w:val="ru-RU"/>
        </w:rPr>
        <w:t xml:space="preserve"> </w:t>
      </w:r>
      <w:r w:rsidRPr="00CE1CFB">
        <w:rPr>
          <w:sz w:val="28"/>
          <w:szCs w:val="28"/>
          <w:lang w:val="ru-RU"/>
        </w:rPr>
        <w:t>ВСОКО</w:t>
      </w:r>
    </w:p>
    <w:p w:rsidR="00D23247" w:rsidRPr="00CE1CFB" w:rsidRDefault="00D23247" w:rsidP="00CE1CFB">
      <w:pPr>
        <w:pStyle w:val="a5"/>
        <w:widowControl/>
        <w:numPr>
          <w:ilvl w:val="0"/>
          <w:numId w:val="11"/>
        </w:numPr>
        <w:tabs>
          <w:tab w:val="left" w:pos="426"/>
        </w:tabs>
        <w:spacing w:before="0" w:line="276" w:lineRule="auto"/>
        <w:ind w:left="0" w:firstLine="0"/>
        <w:contextualSpacing/>
        <w:rPr>
          <w:bCs/>
          <w:sz w:val="28"/>
          <w:szCs w:val="28"/>
          <w:lang w:val="ru-RU" w:eastAsia="ru-RU"/>
        </w:rPr>
      </w:pPr>
      <w:r w:rsidRPr="00CE1CFB">
        <w:rPr>
          <w:sz w:val="28"/>
          <w:szCs w:val="28"/>
          <w:lang w:val="ru-RU"/>
        </w:rPr>
        <w:t>Составляющие внутренней системы оценки качества дополнительного образования</w:t>
      </w:r>
      <w:r w:rsidRPr="00CE1CFB">
        <w:rPr>
          <w:spacing w:val="-6"/>
          <w:sz w:val="28"/>
          <w:szCs w:val="28"/>
          <w:lang w:val="ru-RU"/>
        </w:rPr>
        <w:t xml:space="preserve"> </w:t>
      </w:r>
      <w:r w:rsidRPr="00CE1CFB">
        <w:rPr>
          <w:sz w:val="28"/>
          <w:szCs w:val="28"/>
          <w:lang w:val="ru-RU"/>
        </w:rPr>
        <w:t>детей</w:t>
      </w:r>
    </w:p>
    <w:p w:rsidR="00D23247" w:rsidRPr="00CE1CFB" w:rsidRDefault="00D23247" w:rsidP="00CE1CFB">
      <w:pPr>
        <w:pStyle w:val="a5"/>
        <w:widowControl/>
        <w:numPr>
          <w:ilvl w:val="0"/>
          <w:numId w:val="11"/>
        </w:numPr>
        <w:tabs>
          <w:tab w:val="left" w:pos="426"/>
        </w:tabs>
        <w:spacing w:before="0" w:line="276" w:lineRule="auto"/>
        <w:ind w:left="0" w:firstLine="0"/>
        <w:contextualSpacing/>
        <w:rPr>
          <w:bCs/>
          <w:sz w:val="28"/>
          <w:szCs w:val="28"/>
          <w:lang w:val="ru-RU" w:eastAsia="ru-RU"/>
        </w:rPr>
      </w:pPr>
      <w:r w:rsidRPr="00CE1CFB">
        <w:rPr>
          <w:sz w:val="28"/>
          <w:szCs w:val="28"/>
          <w:lang w:val="ru-RU"/>
        </w:rPr>
        <w:t>Организация и технология внутренней оценки качества дополнительного образования</w:t>
      </w:r>
      <w:r w:rsidRPr="00CE1CFB">
        <w:rPr>
          <w:spacing w:val="-6"/>
          <w:sz w:val="28"/>
          <w:szCs w:val="28"/>
          <w:lang w:val="ru-RU"/>
        </w:rPr>
        <w:t xml:space="preserve"> </w:t>
      </w:r>
      <w:r w:rsidRPr="00CE1CFB">
        <w:rPr>
          <w:sz w:val="28"/>
          <w:szCs w:val="28"/>
          <w:lang w:val="ru-RU"/>
        </w:rPr>
        <w:t>детей</w:t>
      </w:r>
    </w:p>
    <w:p w:rsidR="00D23247" w:rsidRPr="00CE1CFB" w:rsidRDefault="00D23247" w:rsidP="00CE1CFB">
      <w:pPr>
        <w:pStyle w:val="Heading11"/>
        <w:numPr>
          <w:ilvl w:val="0"/>
          <w:numId w:val="11"/>
        </w:numPr>
        <w:tabs>
          <w:tab w:val="left" w:pos="426"/>
        </w:tabs>
        <w:spacing w:before="29" w:line="276" w:lineRule="auto"/>
        <w:rPr>
          <w:b w:val="0"/>
          <w:bCs w:val="0"/>
          <w:sz w:val="28"/>
          <w:szCs w:val="28"/>
          <w:lang w:val="ru-RU"/>
        </w:rPr>
      </w:pPr>
      <w:r w:rsidRPr="00CE1CFB">
        <w:rPr>
          <w:b w:val="0"/>
          <w:bCs w:val="0"/>
          <w:sz w:val="28"/>
          <w:szCs w:val="28"/>
          <w:lang w:val="ru-RU"/>
        </w:rPr>
        <w:t>Общественная и профессиональная экспертиза качества дополнительного</w:t>
      </w:r>
    </w:p>
    <w:p w:rsidR="00D23247" w:rsidRPr="00CE1CFB" w:rsidRDefault="00D23247" w:rsidP="00CE1CFB">
      <w:pPr>
        <w:widowControl/>
        <w:tabs>
          <w:tab w:val="left" w:pos="426"/>
        </w:tabs>
        <w:spacing w:line="276" w:lineRule="auto"/>
        <w:contextualSpacing/>
        <w:rPr>
          <w:sz w:val="28"/>
          <w:szCs w:val="28"/>
          <w:lang w:val="ru-RU"/>
        </w:rPr>
      </w:pPr>
      <w:r w:rsidRPr="00CE1CFB">
        <w:rPr>
          <w:sz w:val="28"/>
          <w:szCs w:val="28"/>
          <w:lang w:val="ru-RU"/>
        </w:rPr>
        <w:t>образования детей</w:t>
      </w:r>
    </w:p>
    <w:p w:rsidR="00D23247" w:rsidRDefault="00D23247" w:rsidP="00CE1CFB">
      <w:pPr>
        <w:pStyle w:val="a5"/>
        <w:widowControl/>
        <w:tabs>
          <w:tab w:val="left" w:pos="284"/>
        </w:tabs>
        <w:spacing w:before="0" w:line="276" w:lineRule="auto"/>
        <w:ind w:left="0" w:firstLine="0"/>
        <w:contextualSpacing/>
        <w:rPr>
          <w:bCs/>
          <w:sz w:val="26"/>
          <w:szCs w:val="26"/>
          <w:lang w:val="ru-RU" w:eastAsia="ru-RU"/>
        </w:rPr>
      </w:pPr>
    </w:p>
    <w:p w:rsidR="00D23247" w:rsidRDefault="00D23247" w:rsidP="00CE1CFB">
      <w:pPr>
        <w:widowControl/>
        <w:spacing w:line="276" w:lineRule="auto"/>
        <w:contextualSpacing/>
        <w:rPr>
          <w:bCs/>
          <w:sz w:val="26"/>
          <w:szCs w:val="26"/>
          <w:lang w:val="ru-RU" w:eastAsia="ru-RU"/>
        </w:rPr>
      </w:pPr>
    </w:p>
    <w:p w:rsidR="00D23247" w:rsidRPr="00CE1CFB" w:rsidRDefault="00D23247" w:rsidP="00CE1CFB">
      <w:pPr>
        <w:widowControl/>
        <w:spacing w:after="200" w:line="276" w:lineRule="auto"/>
        <w:contextualSpacing/>
        <w:rPr>
          <w:bCs/>
          <w:sz w:val="26"/>
          <w:szCs w:val="26"/>
          <w:lang w:val="ru-RU" w:eastAsia="ru-RU"/>
        </w:rPr>
      </w:pPr>
    </w:p>
    <w:p w:rsidR="00D23247" w:rsidRPr="003F4AEA" w:rsidRDefault="00D23247" w:rsidP="003F4AEA">
      <w:pPr>
        <w:rPr>
          <w:b/>
          <w:bCs/>
          <w:sz w:val="24"/>
          <w:szCs w:val="24"/>
          <w:lang w:val="ru-RU"/>
        </w:rPr>
      </w:pPr>
      <w:r w:rsidRPr="003F4AEA">
        <w:rPr>
          <w:b/>
          <w:bCs/>
          <w:sz w:val="26"/>
          <w:szCs w:val="26"/>
          <w:lang w:val="ru-RU" w:eastAsia="ru-RU"/>
        </w:rPr>
        <w:br w:type="page"/>
      </w:r>
    </w:p>
    <w:p w:rsidR="00D23247" w:rsidRDefault="00D23247" w:rsidP="001D0F2D">
      <w:pPr>
        <w:pStyle w:val="Heading11"/>
        <w:numPr>
          <w:ilvl w:val="0"/>
          <w:numId w:val="10"/>
        </w:numPr>
        <w:spacing w:before="51"/>
        <w:ind w:left="0" w:firstLine="709"/>
        <w:jc w:val="center"/>
      </w:pPr>
      <w:proofErr w:type="spellStart"/>
      <w:r>
        <w:t>Общие</w:t>
      </w:r>
      <w:proofErr w:type="spellEnd"/>
      <w:r>
        <w:rPr>
          <w:spacing w:val="-8"/>
        </w:rPr>
        <w:t xml:space="preserve"> </w:t>
      </w:r>
      <w:proofErr w:type="spellStart"/>
      <w:r>
        <w:t>положения</w:t>
      </w:r>
      <w:proofErr w:type="spellEnd"/>
    </w:p>
    <w:p w:rsidR="00D23247" w:rsidRDefault="00D23247" w:rsidP="001D0F2D">
      <w:pPr>
        <w:pStyle w:val="a3"/>
        <w:spacing w:before="2"/>
        <w:ind w:left="0" w:firstLine="709"/>
        <w:rPr>
          <w:b/>
          <w:sz w:val="28"/>
        </w:rPr>
      </w:pPr>
    </w:p>
    <w:p w:rsidR="00D23247" w:rsidRPr="00466B31" w:rsidRDefault="00D23247" w:rsidP="001D0F2D">
      <w:pPr>
        <w:pStyle w:val="a5"/>
        <w:numPr>
          <w:ilvl w:val="1"/>
          <w:numId w:val="9"/>
        </w:numPr>
        <w:tabs>
          <w:tab w:val="clear" w:pos="360"/>
        </w:tabs>
        <w:spacing w:before="0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Положение о внутренней системе оценки качества дополнительного образования детей (далее - </w:t>
      </w:r>
      <w:r>
        <w:rPr>
          <w:sz w:val="24"/>
          <w:lang w:val="ru-RU"/>
        </w:rPr>
        <w:t>П</w:t>
      </w:r>
      <w:r w:rsidRPr="00466B31">
        <w:rPr>
          <w:sz w:val="24"/>
          <w:lang w:val="ru-RU"/>
        </w:rPr>
        <w:t xml:space="preserve">оложение) устанавливает единые требования при реализации системы внутренней  оценки качества дополнительного образования (далее – ВСОКО) на уровне </w:t>
      </w:r>
      <w:r>
        <w:rPr>
          <w:sz w:val="24"/>
          <w:lang w:val="ru-RU"/>
        </w:rPr>
        <w:t>м</w:t>
      </w:r>
      <w:r w:rsidRPr="00466B31">
        <w:rPr>
          <w:sz w:val="24"/>
          <w:lang w:val="ru-RU"/>
        </w:rPr>
        <w:t xml:space="preserve">униципального </w:t>
      </w:r>
      <w:r>
        <w:rPr>
          <w:sz w:val="24"/>
          <w:lang w:val="ru-RU"/>
        </w:rPr>
        <w:t xml:space="preserve">автономного образовательного </w:t>
      </w:r>
      <w:r w:rsidRPr="00466B31">
        <w:rPr>
          <w:sz w:val="24"/>
          <w:lang w:val="ru-RU"/>
        </w:rPr>
        <w:t>учреждения дополнительного образования «</w:t>
      </w:r>
      <w:r>
        <w:rPr>
          <w:sz w:val="24"/>
          <w:lang w:val="ru-RU"/>
        </w:rPr>
        <w:t>Центр дополнительного образования</w:t>
      </w:r>
      <w:r w:rsidRPr="00466B31">
        <w:rPr>
          <w:sz w:val="24"/>
          <w:lang w:val="ru-RU"/>
        </w:rPr>
        <w:t>» г</w:t>
      </w:r>
      <w:proofErr w:type="gramStart"/>
      <w:r w:rsidRPr="00466B31">
        <w:rPr>
          <w:sz w:val="24"/>
          <w:lang w:val="ru-RU"/>
        </w:rPr>
        <w:t>.</w:t>
      </w:r>
      <w:r>
        <w:rPr>
          <w:sz w:val="24"/>
          <w:lang w:val="ru-RU"/>
        </w:rPr>
        <w:t>Е</w:t>
      </w:r>
      <w:proofErr w:type="gramEnd"/>
      <w:r>
        <w:rPr>
          <w:sz w:val="24"/>
          <w:lang w:val="ru-RU"/>
        </w:rPr>
        <w:t xml:space="preserve">нисейска Красноярского края </w:t>
      </w:r>
      <w:r w:rsidRPr="00466B31">
        <w:rPr>
          <w:sz w:val="24"/>
          <w:lang w:val="ru-RU"/>
        </w:rPr>
        <w:t xml:space="preserve">(далее </w:t>
      </w:r>
      <w:r>
        <w:rPr>
          <w:sz w:val="24"/>
          <w:lang w:val="ru-RU"/>
        </w:rPr>
        <w:t>–</w:t>
      </w:r>
      <w:r w:rsidRPr="00466B31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Центр</w:t>
      </w:r>
      <w:r w:rsidRPr="00466B31">
        <w:rPr>
          <w:sz w:val="24"/>
          <w:lang w:val="ru-RU"/>
        </w:rPr>
        <w:t>).</w:t>
      </w:r>
    </w:p>
    <w:p w:rsidR="00D23247" w:rsidRPr="00466B31" w:rsidRDefault="00D23247" w:rsidP="001D0F2D">
      <w:pPr>
        <w:pStyle w:val="a5"/>
        <w:numPr>
          <w:ilvl w:val="1"/>
          <w:numId w:val="9"/>
        </w:numPr>
        <w:tabs>
          <w:tab w:val="clear" w:pos="360"/>
        </w:tabs>
        <w:spacing w:before="26"/>
        <w:ind w:left="0" w:right="108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Практическое осуществление ВСОКО строится в соответствии с нормативными правовы</w:t>
      </w:r>
      <w:r>
        <w:rPr>
          <w:sz w:val="24"/>
          <w:lang w:val="ru-RU"/>
        </w:rPr>
        <w:t>ми актами Российской Федерации</w:t>
      </w:r>
      <w:r w:rsidRPr="00466B31">
        <w:rPr>
          <w:sz w:val="24"/>
          <w:lang w:val="ru-RU"/>
        </w:rPr>
        <w:t xml:space="preserve">, города </w:t>
      </w:r>
      <w:r>
        <w:rPr>
          <w:sz w:val="24"/>
          <w:lang w:val="ru-RU"/>
        </w:rPr>
        <w:t>Енисейска</w:t>
      </w:r>
      <w:r w:rsidRPr="00466B31">
        <w:rPr>
          <w:sz w:val="24"/>
          <w:lang w:val="ru-RU"/>
        </w:rPr>
        <w:t>, регламентирующими реализацию всех процедур контроля и оценки качества дополнительного образования</w:t>
      </w:r>
      <w:r w:rsidRPr="00466B31">
        <w:rPr>
          <w:spacing w:val="-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Pr="00466B31" w:rsidRDefault="00D23247" w:rsidP="001D0F2D">
      <w:pPr>
        <w:pStyle w:val="a5"/>
        <w:numPr>
          <w:ilvl w:val="1"/>
          <w:numId w:val="9"/>
        </w:numPr>
        <w:tabs>
          <w:tab w:val="clear" w:pos="360"/>
        </w:tabs>
        <w:spacing w:before="26"/>
        <w:ind w:left="0" w:right="10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Положение распространяется на деятельность всех педагогических работников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D23247" w:rsidRPr="00466B31" w:rsidRDefault="00D23247" w:rsidP="001D0F2D">
      <w:pPr>
        <w:pStyle w:val="a5"/>
        <w:numPr>
          <w:ilvl w:val="1"/>
          <w:numId w:val="9"/>
        </w:numPr>
        <w:tabs>
          <w:tab w:val="clear" w:pos="360"/>
        </w:tabs>
        <w:spacing w:before="27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В настоящем положении используются следующие</w:t>
      </w:r>
      <w:r w:rsidRPr="00466B31">
        <w:rPr>
          <w:spacing w:val="-21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термины:</w:t>
      </w:r>
    </w:p>
    <w:p w:rsidR="00D23247" w:rsidRPr="00466B31" w:rsidRDefault="00D23247" w:rsidP="001D0F2D">
      <w:pPr>
        <w:pStyle w:val="a3"/>
        <w:spacing w:before="24"/>
        <w:ind w:left="0" w:right="109" w:firstLine="709"/>
        <w:jc w:val="both"/>
        <w:rPr>
          <w:lang w:val="ru-RU"/>
        </w:rPr>
      </w:pPr>
      <w:r w:rsidRPr="00466B31">
        <w:rPr>
          <w:i/>
          <w:lang w:val="ru-RU"/>
        </w:rPr>
        <w:t xml:space="preserve">Качество образования </w:t>
      </w:r>
      <w:r w:rsidRPr="00466B31">
        <w:rPr>
          <w:lang w:val="ru-RU"/>
        </w:rPr>
        <w:t>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ожиданиям.</w:t>
      </w:r>
    </w:p>
    <w:p w:rsidR="00D23247" w:rsidRPr="00466B31" w:rsidRDefault="00D23247" w:rsidP="001D0F2D">
      <w:pPr>
        <w:pStyle w:val="a3"/>
        <w:spacing w:before="26"/>
        <w:ind w:left="0" w:right="103" w:firstLine="709"/>
        <w:jc w:val="both"/>
        <w:rPr>
          <w:lang w:val="ru-RU"/>
        </w:rPr>
      </w:pPr>
      <w:r w:rsidRPr="00466B31">
        <w:rPr>
          <w:i/>
          <w:lang w:val="ru-RU"/>
        </w:rPr>
        <w:t xml:space="preserve">Оценка качества дополнительного образования детей </w:t>
      </w:r>
      <w:r w:rsidRPr="00466B31">
        <w:rPr>
          <w:lang w:val="ru-RU"/>
        </w:rPr>
        <w:t>– процесс, в результате которого определяется степень соответствия измеряемых образовательных результатов, условий их обеспечения зафиксированной в нормативных документах системе требований к качеству образования.</w:t>
      </w:r>
    </w:p>
    <w:p w:rsidR="00D23247" w:rsidRPr="00466B31" w:rsidRDefault="00D23247" w:rsidP="001D0F2D">
      <w:pPr>
        <w:pStyle w:val="a3"/>
        <w:spacing w:before="26"/>
        <w:ind w:left="0" w:right="104" w:firstLine="709"/>
        <w:jc w:val="both"/>
        <w:rPr>
          <w:lang w:val="ru-RU"/>
        </w:rPr>
      </w:pPr>
      <w:r w:rsidRPr="00466B31">
        <w:rPr>
          <w:i/>
          <w:lang w:val="ru-RU"/>
        </w:rPr>
        <w:t xml:space="preserve">Внутренняя система оценки качества дополнительного образования детей </w:t>
      </w:r>
      <w:r w:rsidRPr="00466B31">
        <w:rPr>
          <w:lang w:val="ru-RU"/>
        </w:rPr>
        <w:t>- целостная система диагностических и оценочных процедур, реализуемых различными субъектами государственно-общественного управления учреждением, которым делегированы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D23247" w:rsidRPr="00466B31" w:rsidRDefault="00D23247" w:rsidP="001D0F2D">
      <w:pPr>
        <w:pStyle w:val="a3"/>
        <w:spacing w:before="27"/>
        <w:ind w:left="0" w:right="106" w:firstLine="709"/>
        <w:jc w:val="both"/>
        <w:rPr>
          <w:lang w:val="ru-RU"/>
        </w:rPr>
      </w:pPr>
      <w:r w:rsidRPr="00466B31">
        <w:rPr>
          <w:i/>
          <w:lang w:val="ru-RU"/>
        </w:rPr>
        <w:t xml:space="preserve">Экспертиза </w:t>
      </w:r>
      <w:r w:rsidRPr="00466B31">
        <w:rPr>
          <w:lang w:val="ru-RU"/>
        </w:rPr>
        <w:t>– всестороннее изучение состояния образовательных процессов, условий и результатов образовательной деятельности.</w:t>
      </w:r>
    </w:p>
    <w:p w:rsidR="00D23247" w:rsidRPr="00466B31" w:rsidRDefault="00D23247" w:rsidP="001D0F2D">
      <w:pPr>
        <w:pStyle w:val="a5"/>
        <w:numPr>
          <w:ilvl w:val="1"/>
          <w:numId w:val="9"/>
        </w:numPr>
        <w:tabs>
          <w:tab w:val="clear" w:pos="360"/>
        </w:tabs>
        <w:spacing w:before="26"/>
        <w:ind w:left="0" w:right="11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Положение о ВСОКО, а также дополнения и изменения к ней утверждаются приказом директора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>.</w:t>
      </w:r>
    </w:p>
    <w:p w:rsidR="00D23247" w:rsidRPr="00466B31" w:rsidRDefault="00D23247" w:rsidP="001D0F2D">
      <w:pPr>
        <w:pStyle w:val="a3"/>
        <w:spacing w:before="9"/>
        <w:ind w:left="0" w:firstLine="709"/>
        <w:rPr>
          <w:sz w:val="28"/>
          <w:lang w:val="ru-RU"/>
        </w:rPr>
      </w:pPr>
    </w:p>
    <w:p w:rsidR="00D23247" w:rsidRPr="00466B31" w:rsidRDefault="00D23247" w:rsidP="001D0F2D">
      <w:pPr>
        <w:pStyle w:val="Heading11"/>
        <w:numPr>
          <w:ilvl w:val="0"/>
          <w:numId w:val="10"/>
        </w:numPr>
        <w:ind w:left="0" w:firstLine="709"/>
        <w:jc w:val="center"/>
        <w:rPr>
          <w:lang w:val="ru-RU"/>
        </w:rPr>
      </w:pPr>
      <w:r w:rsidRPr="00466B31">
        <w:rPr>
          <w:lang w:val="ru-RU"/>
        </w:rPr>
        <w:t>Основные цели, задачи и принципы функционирования</w:t>
      </w:r>
      <w:r w:rsidRPr="00466B31">
        <w:rPr>
          <w:spacing w:val="-16"/>
          <w:lang w:val="ru-RU"/>
        </w:rPr>
        <w:t xml:space="preserve"> </w:t>
      </w:r>
      <w:r w:rsidRPr="00466B31">
        <w:rPr>
          <w:lang w:val="ru-RU"/>
        </w:rPr>
        <w:t>ВСОКО</w:t>
      </w:r>
    </w:p>
    <w:p w:rsidR="00D23247" w:rsidRPr="00466B31" w:rsidRDefault="00D23247" w:rsidP="001D0F2D">
      <w:pPr>
        <w:pStyle w:val="a3"/>
        <w:spacing w:before="2"/>
        <w:ind w:left="0" w:firstLine="709"/>
        <w:rPr>
          <w:b/>
          <w:sz w:val="28"/>
          <w:lang w:val="ru-RU"/>
        </w:rPr>
      </w:pPr>
    </w:p>
    <w:p w:rsidR="00D23247" w:rsidRDefault="00D23247" w:rsidP="001D0F2D">
      <w:pPr>
        <w:pStyle w:val="a3"/>
        <w:tabs>
          <w:tab w:val="left" w:pos="993"/>
        </w:tabs>
        <w:spacing w:before="0"/>
        <w:ind w:left="0" w:firstLine="709"/>
      </w:pPr>
      <w:proofErr w:type="spellStart"/>
      <w:r>
        <w:t>Основные</w:t>
      </w:r>
      <w:proofErr w:type="spellEnd"/>
      <w:r>
        <w:t xml:space="preserve"> </w:t>
      </w:r>
      <w:proofErr w:type="spellStart"/>
      <w:r>
        <w:t>функции</w:t>
      </w:r>
      <w:proofErr w:type="spellEnd"/>
      <w:r>
        <w:t xml:space="preserve"> ВСОКО: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50" w:line="274" w:lineRule="exact"/>
        <w:ind w:left="0" w:right="115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удовлетворение потребности в получении качественного дополнительного образования со стороны всех субъектов дополнительного образования</w:t>
      </w:r>
      <w:r w:rsidRPr="00466B31">
        <w:rPr>
          <w:spacing w:val="-1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аналитическое сопровождение управления качеством обучения и воспитания</w:t>
      </w:r>
      <w:r w:rsidRPr="00466B31">
        <w:rPr>
          <w:spacing w:val="-22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14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экспертиза, диагностика, оценка и прогноз основных тенденций развития образовательного учреждения;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8" w:line="274" w:lineRule="exact"/>
        <w:ind w:left="0" w:right="11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информационное обеспечение управленческих решений по проблемам повышения качества дополнительного образования</w:t>
      </w:r>
      <w:r w:rsidRPr="00466B31">
        <w:rPr>
          <w:spacing w:val="-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right="108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образовательном учреждении, разработка соответствующей системы информирования внешних</w:t>
      </w:r>
      <w:r w:rsidRPr="00466B31">
        <w:rPr>
          <w:spacing w:val="-16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пользователей.</w:t>
      </w:r>
    </w:p>
    <w:p w:rsidR="00D23247" w:rsidRPr="00466B31" w:rsidRDefault="00D23247" w:rsidP="001D0F2D">
      <w:pPr>
        <w:pStyle w:val="a5"/>
        <w:numPr>
          <w:ilvl w:val="1"/>
          <w:numId w:val="7"/>
        </w:numPr>
        <w:tabs>
          <w:tab w:val="clear" w:pos="360"/>
        </w:tabs>
        <w:spacing w:before="26"/>
        <w:ind w:left="0" w:right="11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Целью ВСОКО является получение объективной информации о состоянии качества дополнительного образования детей, тенденциях его изменения и причинах, влияющих на его уровень.</w:t>
      </w:r>
    </w:p>
    <w:p w:rsidR="00D23247" w:rsidRDefault="00D23247" w:rsidP="001D0F2D">
      <w:pPr>
        <w:pStyle w:val="a5"/>
        <w:numPr>
          <w:ilvl w:val="1"/>
          <w:numId w:val="7"/>
        </w:numPr>
        <w:spacing w:before="46"/>
        <w:ind w:left="0" w:firstLine="709"/>
        <w:rPr>
          <w:sz w:val="24"/>
        </w:rPr>
      </w:pPr>
      <w:proofErr w:type="spellStart"/>
      <w:r>
        <w:rPr>
          <w:sz w:val="24"/>
        </w:rPr>
        <w:t>Основными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задачами</w:t>
      </w:r>
      <w:proofErr w:type="spellEnd"/>
      <w:r>
        <w:rPr>
          <w:sz w:val="24"/>
        </w:rPr>
        <w:t xml:space="preserve"> ВСОКО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являются</w:t>
      </w:r>
      <w:proofErr w:type="spellEnd"/>
      <w:r>
        <w:rPr>
          <w:sz w:val="24"/>
        </w:rPr>
        <w:t>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50" w:line="274" w:lineRule="exact"/>
        <w:ind w:left="0" w:right="11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формирование единого понимания критериев дополнительного образования и подходов к его измерению;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14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информационное, аналитическое и экспертное обеспечение мониторинга системы </w:t>
      </w:r>
      <w:r w:rsidRPr="00466B31">
        <w:rPr>
          <w:sz w:val="24"/>
          <w:lang w:val="ru-RU"/>
        </w:rPr>
        <w:lastRenderedPageBreak/>
        <w:t>дополнительного образования в</w:t>
      </w:r>
      <w:r>
        <w:rPr>
          <w:sz w:val="24"/>
          <w:lang w:val="ru-RU"/>
        </w:rPr>
        <w:t xml:space="preserve"> Центре;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1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разработка единой информационно-технологической базы системы оценки качества дополнительного</w:t>
      </w:r>
      <w:r w:rsidRPr="00466B31">
        <w:rPr>
          <w:spacing w:val="-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1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определение форматов собираемой информации и разработка технологии ее использования в качестве информационной основы принятия управленческих</w:t>
      </w:r>
      <w:r w:rsidRPr="00466B31">
        <w:rPr>
          <w:spacing w:val="-2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решений;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выявление факторов, влияющих на повышение качества дополнительного</w:t>
      </w:r>
      <w:r w:rsidRPr="00466B31">
        <w:rPr>
          <w:spacing w:val="-17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7" w:line="237" w:lineRule="auto"/>
        <w:ind w:left="0" w:right="11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повышение квалификации педагогических работников по вопросам, касающимся требований к лицензированию и аккредитации образовательного учреждения, аттестации педагогов, индивидуальных достижений</w:t>
      </w:r>
      <w:r w:rsidRPr="00466B31">
        <w:rPr>
          <w:spacing w:val="-1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51" w:line="274" w:lineRule="exact"/>
        <w:ind w:left="0" w:right="11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реализация механизмов общественной экспертизы, гласности и коллегиальности при принятии стратегических решений в области оценки качества дополнительного образования</w:t>
      </w:r>
      <w:r w:rsidRPr="00466B31">
        <w:rPr>
          <w:spacing w:val="-22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Pr="00466B31" w:rsidRDefault="00D23247" w:rsidP="001D0F2D">
      <w:pPr>
        <w:pStyle w:val="a5"/>
        <w:numPr>
          <w:ilvl w:val="1"/>
          <w:numId w:val="7"/>
        </w:numPr>
        <w:tabs>
          <w:tab w:val="left" w:pos="993"/>
          <w:tab w:val="left" w:pos="1143"/>
        </w:tabs>
        <w:spacing w:before="24"/>
        <w:ind w:left="0" w:right="111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В основу внутренней </w:t>
      </w:r>
      <w:proofErr w:type="gramStart"/>
      <w:r w:rsidRPr="00466B31">
        <w:rPr>
          <w:sz w:val="24"/>
          <w:lang w:val="ru-RU"/>
        </w:rPr>
        <w:t>системы оценки качества дополнительного образования детей</w:t>
      </w:r>
      <w:proofErr w:type="gramEnd"/>
      <w:r w:rsidRPr="00466B31">
        <w:rPr>
          <w:sz w:val="24"/>
          <w:lang w:val="ru-RU"/>
        </w:rPr>
        <w:t xml:space="preserve"> положены</w:t>
      </w:r>
      <w:r w:rsidRPr="00466B31">
        <w:rPr>
          <w:spacing w:val="-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принципы: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50" w:line="274" w:lineRule="exact"/>
        <w:ind w:left="0" w:right="11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реалистичности требований, норм и показателей качества дополнительного образования детей, их социальной и личностной</w:t>
      </w:r>
      <w:r w:rsidRPr="00466B31">
        <w:rPr>
          <w:spacing w:val="-16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значимости;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 xml:space="preserve">открытости, прозрачности </w:t>
      </w:r>
      <w:proofErr w:type="gramStart"/>
      <w:r w:rsidRPr="00466B31">
        <w:rPr>
          <w:sz w:val="24"/>
          <w:lang w:val="ru-RU"/>
        </w:rPr>
        <w:t>процедур оценки качества дополнительного образования</w:t>
      </w:r>
      <w:r w:rsidRPr="00466B31">
        <w:rPr>
          <w:spacing w:val="-2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</w:t>
      </w:r>
      <w:proofErr w:type="gramEnd"/>
      <w:r w:rsidRPr="00466B31">
        <w:rPr>
          <w:sz w:val="24"/>
          <w:lang w:val="ru-RU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10" w:firstLine="709"/>
        <w:jc w:val="both"/>
        <w:rPr>
          <w:sz w:val="24"/>
          <w:lang w:val="ru-RU"/>
        </w:rPr>
      </w:pPr>
      <w:proofErr w:type="spellStart"/>
      <w:r w:rsidRPr="00466B31">
        <w:rPr>
          <w:sz w:val="24"/>
          <w:lang w:val="ru-RU"/>
        </w:rPr>
        <w:t>инструментальности</w:t>
      </w:r>
      <w:proofErr w:type="spellEnd"/>
      <w:r w:rsidRPr="00466B31">
        <w:rPr>
          <w:sz w:val="24"/>
          <w:lang w:val="ru-RU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</w:t>
      </w:r>
      <w:r w:rsidRPr="00466B31">
        <w:rPr>
          <w:spacing w:val="-2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количества;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7" w:line="274" w:lineRule="exact"/>
        <w:ind w:left="0" w:right="107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учета индивидуальных особенностей развития отдельных учащихся при оценке результатов их обучения</w:t>
      </w:r>
      <w:r w:rsidRPr="00466B31">
        <w:rPr>
          <w:spacing w:val="-7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воспитания;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доступности информации о состоянии и качестве образования для</w:t>
      </w:r>
      <w:r w:rsidRPr="00466B31">
        <w:rPr>
          <w:spacing w:val="-20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потребителей;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повышения потенциала внутренней оценки, самооценки, самоанализа каждого</w:t>
      </w:r>
      <w:r w:rsidRPr="00466B31">
        <w:rPr>
          <w:spacing w:val="-31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педагога.</w:t>
      </w:r>
    </w:p>
    <w:p w:rsidR="00D23247" w:rsidRPr="00466B31" w:rsidRDefault="00D23247" w:rsidP="001D0F2D">
      <w:pPr>
        <w:pStyle w:val="a3"/>
        <w:spacing w:before="8"/>
        <w:ind w:left="0" w:firstLine="709"/>
        <w:rPr>
          <w:sz w:val="28"/>
          <w:lang w:val="ru-RU"/>
        </w:rPr>
      </w:pPr>
    </w:p>
    <w:p w:rsidR="00D23247" w:rsidRPr="00466B31" w:rsidRDefault="00D23247" w:rsidP="001D0F2D">
      <w:pPr>
        <w:pStyle w:val="Heading11"/>
        <w:numPr>
          <w:ilvl w:val="0"/>
          <w:numId w:val="10"/>
        </w:numPr>
        <w:spacing w:before="1" w:line="264" w:lineRule="auto"/>
        <w:ind w:left="0" w:right="-33" w:firstLine="709"/>
        <w:jc w:val="center"/>
        <w:rPr>
          <w:lang w:val="ru-RU"/>
        </w:rPr>
      </w:pPr>
      <w:r w:rsidRPr="00466B31">
        <w:rPr>
          <w:lang w:val="ru-RU"/>
        </w:rPr>
        <w:t>Составляющие внутренней системы оценки качества дополнительного образования</w:t>
      </w:r>
      <w:r w:rsidRPr="00466B31">
        <w:rPr>
          <w:spacing w:val="-6"/>
          <w:lang w:val="ru-RU"/>
        </w:rPr>
        <w:t xml:space="preserve"> </w:t>
      </w:r>
      <w:r w:rsidRPr="00466B31">
        <w:rPr>
          <w:lang w:val="ru-RU"/>
        </w:rPr>
        <w:t>детей</w:t>
      </w:r>
    </w:p>
    <w:p w:rsidR="00D23247" w:rsidRPr="00466B31" w:rsidRDefault="00D23247" w:rsidP="001D0F2D">
      <w:pPr>
        <w:pStyle w:val="a3"/>
        <w:spacing w:before="7"/>
        <w:ind w:left="0" w:firstLine="709"/>
        <w:rPr>
          <w:b/>
          <w:sz w:val="25"/>
          <w:lang w:val="ru-RU"/>
        </w:rPr>
      </w:pPr>
    </w:p>
    <w:p w:rsidR="00D23247" w:rsidRPr="00466B31" w:rsidRDefault="00D23247" w:rsidP="001D0F2D">
      <w:pPr>
        <w:pStyle w:val="a5"/>
        <w:numPr>
          <w:ilvl w:val="1"/>
          <w:numId w:val="6"/>
        </w:numPr>
        <w:tabs>
          <w:tab w:val="clear" w:pos="360"/>
          <w:tab w:val="left" w:pos="993"/>
          <w:tab w:val="left" w:pos="1074"/>
        </w:tabs>
        <w:spacing w:before="0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Оценка качества дополнительного образования детей осуществляется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посредством: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8"/>
        <w:ind w:left="0" w:firstLine="709"/>
        <w:rPr>
          <w:sz w:val="24"/>
        </w:rPr>
      </w:pPr>
      <w:proofErr w:type="spellStart"/>
      <w:r>
        <w:rPr>
          <w:sz w:val="24"/>
        </w:rPr>
        <w:t>системы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внутреннего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контроля</w:t>
      </w:r>
      <w:proofErr w:type="spellEnd"/>
      <w:r>
        <w:rPr>
          <w:sz w:val="24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7" w:line="237" w:lineRule="auto"/>
        <w:ind w:left="0" w:right="11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общественной экспертизы качества дополнительного образования детей, </w:t>
      </w:r>
      <w:proofErr w:type="gramStart"/>
      <w:r w:rsidRPr="00466B31">
        <w:rPr>
          <w:sz w:val="24"/>
          <w:lang w:val="ru-RU"/>
        </w:rPr>
        <w:t>которая</w:t>
      </w:r>
      <w:proofErr w:type="gramEnd"/>
      <w:r w:rsidRPr="00466B31">
        <w:rPr>
          <w:sz w:val="24"/>
          <w:lang w:val="ru-RU"/>
        </w:rPr>
        <w:t xml:space="preserve"> организуется силами общественных организаций и объединений, независимых гражданских институтов, родителей</w:t>
      </w:r>
      <w:r w:rsidRPr="00466B31">
        <w:rPr>
          <w:spacing w:val="-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31" w:line="237" w:lineRule="auto"/>
        <w:ind w:left="0" w:right="109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профессиональной экспертизы качества дополнительного образования детей, организуемой профессиональным образовательным сообществом по заявке образовательного учреждения (внешний</w:t>
      </w:r>
      <w:r w:rsidRPr="00466B31">
        <w:rPr>
          <w:spacing w:val="-10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аудит);</w:t>
      </w:r>
    </w:p>
    <w:p w:rsidR="00D23247" w:rsidRPr="0003332D" w:rsidRDefault="00D23247" w:rsidP="001D0F2D">
      <w:pPr>
        <w:pStyle w:val="a5"/>
        <w:numPr>
          <w:ilvl w:val="2"/>
          <w:numId w:val="6"/>
        </w:numPr>
        <w:tabs>
          <w:tab w:val="clear" w:pos="360"/>
          <w:tab w:val="left" w:pos="993"/>
          <w:tab w:val="left" w:pos="1117"/>
          <w:tab w:val="left" w:pos="1297"/>
        </w:tabs>
        <w:spacing w:before="26"/>
        <w:ind w:left="0" w:right="108" w:firstLine="709"/>
        <w:jc w:val="both"/>
        <w:rPr>
          <w:sz w:val="24"/>
          <w:lang w:val="ru-RU"/>
        </w:rPr>
      </w:pPr>
      <w:r w:rsidRPr="0003332D">
        <w:rPr>
          <w:sz w:val="24"/>
          <w:lang w:val="ru-RU"/>
        </w:rPr>
        <w:t xml:space="preserve">Организационная структура ВСОКО, занимающаяся внутренней оценкой, экспертизой качества дополнительного образования детей и интерпретацией полученных результатов включает администрацию </w:t>
      </w:r>
      <w:r>
        <w:rPr>
          <w:sz w:val="24"/>
          <w:lang w:val="ru-RU"/>
        </w:rPr>
        <w:t>Центра</w:t>
      </w:r>
      <w:r w:rsidRPr="0003332D">
        <w:rPr>
          <w:sz w:val="24"/>
          <w:lang w:val="ru-RU"/>
        </w:rPr>
        <w:t xml:space="preserve">, методические объединения, методический и педагогический советы, аттестационные и экспертные комиссии, </w:t>
      </w:r>
      <w:r>
        <w:rPr>
          <w:sz w:val="24"/>
          <w:lang w:val="ru-RU"/>
        </w:rPr>
        <w:t>творческие группы педагогов, наблюдательный совет.</w:t>
      </w:r>
    </w:p>
    <w:p w:rsidR="00D23247" w:rsidRPr="00466B31" w:rsidRDefault="00D23247" w:rsidP="001D0F2D">
      <w:pPr>
        <w:pStyle w:val="a5"/>
        <w:numPr>
          <w:ilvl w:val="2"/>
          <w:numId w:val="6"/>
        </w:numPr>
        <w:tabs>
          <w:tab w:val="clear" w:pos="360"/>
          <w:tab w:val="left" w:pos="993"/>
          <w:tab w:val="left" w:pos="1297"/>
        </w:tabs>
        <w:spacing w:before="26"/>
        <w:ind w:left="0" w:right="108" w:firstLine="709"/>
        <w:jc w:val="both"/>
        <w:rPr>
          <w:sz w:val="24"/>
          <w:lang w:val="ru-RU"/>
        </w:rPr>
      </w:pPr>
      <w:proofErr w:type="gramStart"/>
      <w:r w:rsidRPr="0003332D">
        <w:rPr>
          <w:sz w:val="24"/>
          <w:lang w:val="ru-RU"/>
        </w:rPr>
        <w:t xml:space="preserve">Администрация </w:t>
      </w:r>
      <w:r>
        <w:rPr>
          <w:sz w:val="24"/>
          <w:lang w:val="ru-RU"/>
        </w:rPr>
        <w:t>Центра</w:t>
      </w:r>
      <w:r w:rsidRPr="0003332D">
        <w:rPr>
          <w:sz w:val="24"/>
          <w:lang w:val="ru-RU"/>
        </w:rPr>
        <w:t xml:space="preserve"> </w:t>
      </w:r>
      <w:r>
        <w:rPr>
          <w:sz w:val="24"/>
          <w:lang w:val="ru-RU"/>
        </w:rPr>
        <w:t>(</w:t>
      </w:r>
      <w:r w:rsidRPr="0003332D">
        <w:rPr>
          <w:sz w:val="24"/>
          <w:lang w:val="ru-RU"/>
        </w:rPr>
        <w:t>директор и его заместители) формируют концептуальные подходы к оценке качества дополнительного образования детей,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образовательного учреждения, принимают управленческие решения по совершенствованию качества дополнительного образовани</w:t>
      </w:r>
      <w:r w:rsidRPr="0003332D">
        <w:rPr>
          <w:spacing w:val="-16"/>
          <w:sz w:val="24"/>
          <w:lang w:val="ru-RU"/>
        </w:rPr>
        <w:t xml:space="preserve">я </w:t>
      </w:r>
      <w:r w:rsidRPr="0003332D">
        <w:rPr>
          <w:sz w:val="24"/>
          <w:lang w:val="ru-RU"/>
        </w:rPr>
        <w:t>детей.</w:t>
      </w:r>
      <w:proofErr w:type="gramEnd"/>
    </w:p>
    <w:p w:rsidR="00D23247" w:rsidRPr="00466B31" w:rsidRDefault="00D23247" w:rsidP="001D0F2D">
      <w:pPr>
        <w:pStyle w:val="a5"/>
        <w:numPr>
          <w:ilvl w:val="2"/>
          <w:numId w:val="6"/>
        </w:numPr>
        <w:tabs>
          <w:tab w:val="clear" w:pos="360"/>
          <w:tab w:val="left" w:pos="993"/>
        </w:tabs>
        <w:spacing w:before="26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Аттестационные и экспертные комиссии участвуют в оценке продуктивности и профессионализма педагогов в первом направлении их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аттестации.</w:t>
      </w:r>
    </w:p>
    <w:p w:rsidR="00D23247" w:rsidRPr="00466B31" w:rsidRDefault="00D23247" w:rsidP="001D0F2D">
      <w:pPr>
        <w:pStyle w:val="a5"/>
        <w:numPr>
          <w:ilvl w:val="2"/>
          <w:numId w:val="6"/>
        </w:numPr>
        <w:tabs>
          <w:tab w:val="clear" w:pos="360"/>
          <w:tab w:val="left" w:pos="993"/>
          <w:tab w:val="left" w:pos="1258"/>
        </w:tabs>
        <w:spacing w:before="26"/>
        <w:ind w:left="0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>Наблюдательный с</w:t>
      </w:r>
      <w:r w:rsidRPr="00466B31">
        <w:rPr>
          <w:sz w:val="24"/>
          <w:lang w:val="ru-RU"/>
        </w:rPr>
        <w:t>овет</w:t>
      </w:r>
      <w:r w:rsidRPr="0003332D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 участвует в обсуждении и заслушивает руководителей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 по реализации ВСОКО, дает оценку деятельности руководителей и педагогов по достижению запланированных результатов в реализации программы развития</w:t>
      </w:r>
      <w:r w:rsidRPr="0003332D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. Члены совета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 привлекаются для экспертизы качества дополнительного образования</w:t>
      </w:r>
      <w:r w:rsidRPr="00466B31">
        <w:rPr>
          <w:spacing w:val="-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Pr="00466B31" w:rsidRDefault="00D23247" w:rsidP="001D0F2D">
      <w:pPr>
        <w:pStyle w:val="a5"/>
        <w:numPr>
          <w:ilvl w:val="1"/>
          <w:numId w:val="5"/>
        </w:numPr>
        <w:tabs>
          <w:tab w:val="clear" w:pos="360"/>
          <w:tab w:val="left" w:pos="993"/>
          <w:tab w:val="left" w:pos="1129"/>
        </w:tabs>
        <w:spacing w:before="26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lastRenderedPageBreak/>
        <w:t>Согласованная работа всех организационных структур ВСОКО позволяет обеспечить внутренний стандарт качества дополнительного образования</w:t>
      </w:r>
      <w:r w:rsidRPr="00466B31">
        <w:rPr>
          <w:spacing w:val="-1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Pr="00466B31" w:rsidRDefault="00D23247" w:rsidP="001D0F2D">
      <w:pPr>
        <w:pStyle w:val="a5"/>
        <w:numPr>
          <w:ilvl w:val="2"/>
          <w:numId w:val="5"/>
        </w:numPr>
        <w:tabs>
          <w:tab w:val="clear" w:pos="360"/>
          <w:tab w:val="left" w:pos="993"/>
          <w:tab w:val="left" w:pos="1254"/>
        </w:tabs>
        <w:spacing w:before="26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Внутренний стандарт качества дополнительного образования детей</w:t>
      </w:r>
      <w:r w:rsidRPr="00466B31">
        <w:rPr>
          <w:spacing w:val="-22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соотносится: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8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с общероссийскими и региональными тенденциями развития</w:t>
      </w:r>
      <w:r w:rsidRPr="00466B31">
        <w:rPr>
          <w:spacing w:val="-26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48" w:line="274" w:lineRule="exact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с общероссийскими и региональными стандартами и образцами качества дополнительного образования</w:t>
      </w:r>
      <w:r w:rsidRPr="00466B31">
        <w:rPr>
          <w:spacing w:val="-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с общероссийскими и региональными стандартами содержания и структуры</w:t>
      </w:r>
      <w:r w:rsidRPr="00466B31">
        <w:rPr>
          <w:spacing w:val="-32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образования;</w:t>
      </w:r>
    </w:p>
    <w:p w:rsidR="00D23247" w:rsidRPr="001E5780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spacing w:before="47" w:line="274" w:lineRule="exact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с</w:t>
      </w:r>
      <w:r w:rsidRPr="00466B31">
        <w:rPr>
          <w:sz w:val="24"/>
          <w:lang w:val="ru-RU"/>
        </w:rPr>
        <w:tab/>
        <w:t>общероссийскими</w:t>
      </w:r>
      <w:r w:rsidRPr="00466B31">
        <w:rPr>
          <w:sz w:val="24"/>
          <w:lang w:val="ru-RU"/>
        </w:rPr>
        <w:tab/>
        <w:t>и</w:t>
      </w:r>
      <w:r w:rsidRPr="00466B31">
        <w:rPr>
          <w:sz w:val="24"/>
          <w:lang w:val="ru-RU"/>
        </w:rPr>
        <w:tab/>
        <w:t>региональными</w:t>
      </w:r>
      <w:r w:rsidRPr="00466B31">
        <w:rPr>
          <w:sz w:val="24"/>
          <w:lang w:val="ru-RU"/>
        </w:rPr>
        <w:tab/>
        <w:t>процедурами,</w:t>
      </w:r>
      <w:r w:rsidRPr="00466B31">
        <w:rPr>
          <w:sz w:val="24"/>
          <w:lang w:val="ru-RU"/>
        </w:rPr>
        <w:tab/>
        <w:t>инструментами,</w:t>
      </w:r>
      <w:r w:rsidRPr="00466B31">
        <w:rPr>
          <w:sz w:val="24"/>
          <w:lang w:val="ru-RU"/>
        </w:rPr>
        <w:tab/>
        <w:t>индикаторами, средствами контроля качества дополнительного образования</w:t>
      </w:r>
      <w:r w:rsidRPr="00466B31">
        <w:rPr>
          <w:spacing w:val="-16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Default="00D23247" w:rsidP="001D0F2D">
      <w:pPr>
        <w:pStyle w:val="a5"/>
        <w:numPr>
          <w:ilvl w:val="2"/>
          <w:numId w:val="5"/>
        </w:numPr>
        <w:tabs>
          <w:tab w:val="clear" w:pos="360"/>
          <w:tab w:val="left" w:pos="993"/>
          <w:tab w:val="left" w:pos="1254"/>
        </w:tabs>
        <w:spacing w:before="23"/>
        <w:ind w:left="0" w:firstLine="709"/>
        <w:rPr>
          <w:sz w:val="24"/>
          <w:lang w:val="ru-RU"/>
        </w:rPr>
      </w:pPr>
    </w:p>
    <w:p w:rsidR="00D23247" w:rsidRPr="00466B31" w:rsidRDefault="00D23247" w:rsidP="001D0F2D">
      <w:pPr>
        <w:pStyle w:val="a5"/>
        <w:numPr>
          <w:ilvl w:val="2"/>
          <w:numId w:val="5"/>
        </w:numPr>
        <w:tabs>
          <w:tab w:val="clear" w:pos="360"/>
          <w:tab w:val="left" w:pos="993"/>
          <w:tab w:val="left" w:pos="1254"/>
        </w:tabs>
        <w:spacing w:before="23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Внутренний стандарт качества дополнительного образования детей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включает: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6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обоснованность целей, ценностей и содержания дополнительного образования</w:t>
      </w:r>
      <w:r w:rsidRPr="00466B31">
        <w:rPr>
          <w:spacing w:val="-25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качество материально-технического обеспечения образовательного</w:t>
      </w:r>
      <w:r w:rsidRPr="00466B31">
        <w:rPr>
          <w:spacing w:val="-21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процесса;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качество дополнительных образовательных программ и используемых образовательных технологий;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  <w:tab w:val="left" w:pos="1612"/>
          <w:tab w:val="left" w:pos="2794"/>
          <w:tab w:val="left" w:pos="3867"/>
          <w:tab w:val="left" w:pos="5139"/>
          <w:tab w:val="left" w:pos="6602"/>
          <w:tab w:val="left" w:pos="8566"/>
        </w:tabs>
        <w:spacing w:before="26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качество</w:t>
      </w:r>
      <w:r w:rsidRPr="00466B31">
        <w:rPr>
          <w:sz w:val="24"/>
          <w:lang w:val="ru-RU"/>
        </w:rPr>
        <w:tab/>
        <w:t>освоения</w:t>
      </w:r>
      <w:r w:rsidRPr="00466B31">
        <w:rPr>
          <w:sz w:val="24"/>
          <w:lang w:val="ru-RU"/>
        </w:rPr>
        <w:tab/>
        <w:t>каждым</w:t>
      </w:r>
      <w:r w:rsidRPr="00466B31">
        <w:rPr>
          <w:sz w:val="24"/>
          <w:lang w:val="ru-RU"/>
        </w:rPr>
        <w:tab/>
        <w:t>учащимся</w:t>
      </w:r>
      <w:r w:rsidRPr="00466B31">
        <w:rPr>
          <w:sz w:val="24"/>
          <w:lang w:val="ru-RU"/>
        </w:rPr>
        <w:tab/>
        <w:t>содержания</w:t>
      </w:r>
      <w:r w:rsidRPr="00466B31">
        <w:rPr>
          <w:sz w:val="24"/>
          <w:lang w:val="ru-RU"/>
        </w:rPr>
        <w:tab/>
        <w:t>дополнительных</w:t>
      </w:r>
      <w:r w:rsidRPr="00466B31">
        <w:rPr>
          <w:sz w:val="24"/>
          <w:lang w:val="ru-RU"/>
        </w:rPr>
        <w:tab/>
      </w:r>
      <w:r w:rsidRPr="00466B31">
        <w:rPr>
          <w:spacing w:val="-1"/>
          <w:sz w:val="24"/>
          <w:lang w:val="ru-RU"/>
        </w:rPr>
        <w:t xml:space="preserve">образовательных </w:t>
      </w:r>
      <w:r w:rsidRPr="00466B31">
        <w:rPr>
          <w:sz w:val="24"/>
          <w:lang w:val="ru-RU"/>
        </w:rPr>
        <w:t>программ;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6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уровень творческих и научных достижений</w:t>
      </w:r>
      <w:r w:rsidRPr="00466B31">
        <w:rPr>
          <w:spacing w:val="-1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обеспечение безопасности и здоровья</w:t>
      </w:r>
      <w:r w:rsidRPr="00466B31">
        <w:rPr>
          <w:spacing w:val="-1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обеспечение психологичного комфорта в творческих объединениях и в учреждении в</w:t>
      </w:r>
      <w:r w:rsidRPr="00466B31">
        <w:rPr>
          <w:spacing w:val="-22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целом;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обеспечение</w:t>
      </w:r>
      <w:r w:rsidRPr="00466B31">
        <w:rPr>
          <w:sz w:val="24"/>
          <w:lang w:val="ru-RU"/>
        </w:rPr>
        <w:tab/>
        <w:t>индивидуального</w:t>
      </w:r>
      <w:r w:rsidRPr="00466B31">
        <w:rPr>
          <w:sz w:val="24"/>
          <w:lang w:val="ru-RU"/>
        </w:rPr>
        <w:tab/>
        <w:t>подхода</w:t>
      </w:r>
      <w:r w:rsidRPr="00466B31">
        <w:rPr>
          <w:sz w:val="24"/>
          <w:lang w:val="ru-RU"/>
        </w:rPr>
        <w:tab/>
        <w:t>к</w:t>
      </w:r>
      <w:r w:rsidRPr="00466B31">
        <w:rPr>
          <w:sz w:val="24"/>
          <w:lang w:val="ru-RU"/>
        </w:rPr>
        <w:tab/>
        <w:t>учащимся,</w:t>
      </w:r>
      <w:r w:rsidRPr="00466B31">
        <w:rPr>
          <w:sz w:val="24"/>
          <w:lang w:val="ru-RU"/>
        </w:rPr>
        <w:tab/>
        <w:t>имеющим</w:t>
      </w:r>
      <w:r w:rsidRPr="00466B31">
        <w:rPr>
          <w:sz w:val="24"/>
          <w:lang w:val="ru-RU"/>
        </w:rPr>
        <w:tab/>
        <w:t>специфические образовательные</w:t>
      </w:r>
      <w:r w:rsidRPr="00466B31">
        <w:rPr>
          <w:spacing w:val="-5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потребности;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993"/>
        </w:tabs>
        <w:spacing w:before="26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высокую квалификацию педагогов (подтверждаемую в ходе</w:t>
      </w:r>
      <w:r w:rsidRPr="00466B31">
        <w:rPr>
          <w:spacing w:val="-1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аттестации).</w:t>
      </w:r>
    </w:p>
    <w:p w:rsidR="00D23247" w:rsidRPr="00466B31" w:rsidRDefault="00D23247" w:rsidP="001D0F2D">
      <w:pPr>
        <w:pStyle w:val="a3"/>
        <w:tabs>
          <w:tab w:val="left" w:pos="993"/>
        </w:tabs>
        <w:spacing w:before="8"/>
        <w:ind w:left="0" w:firstLine="709"/>
        <w:rPr>
          <w:sz w:val="28"/>
          <w:lang w:val="ru-RU"/>
        </w:rPr>
      </w:pPr>
    </w:p>
    <w:p w:rsidR="00D23247" w:rsidRDefault="00D23247" w:rsidP="001D0F2D">
      <w:pPr>
        <w:pStyle w:val="Heading11"/>
        <w:numPr>
          <w:ilvl w:val="0"/>
          <w:numId w:val="10"/>
        </w:numPr>
        <w:spacing w:line="264" w:lineRule="auto"/>
        <w:ind w:left="0" w:firstLine="709"/>
        <w:jc w:val="center"/>
        <w:rPr>
          <w:lang w:val="ru-RU"/>
        </w:rPr>
      </w:pPr>
      <w:r w:rsidRPr="00466B31">
        <w:rPr>
          <w:lang w:val="ru-RU"/>
        </w:rPr>
        <w:t>Организация и технология внутренней оценки качества дополнительного образования</w:t>
      </w:r>
      <w:r w:rsidRPr="00466B31">
        <w:rPr>
          <w:spacing w:val="-6"/>
          <w:lang w:val="ru-RU"/>
        </w:rPr>
        <w:t xml:space="preserve"> </w:t>
      </w:r>
      <w:r w:rsidRPr="00466B31">
        <w:rPr>
          <w:lang w:val="ru-RU"/>
        </w:rPr>
        <w:t>детей</w:t>
      </w:r>
    </w:p>
    <w:p w:rsidR="00D23247" w:rsidRPr="00466B31" w:rsidRDefault="00D23247" w:rsidP="001D0F2D">
      <w:pPr>
        <w:pStyle w:val="Heading11"/>
        <w:spacing w:line="264" w:lineRule="auto"/>
        <w:ind w:left="0" w:right="1678" w:firstLine="709"/>
        <w:rPr>
          <w:lang w:val="ru-RU"/>
        </w:rPr>
      </w:pPr>
    </w:p>
    <w:p w:rsidR="00D23247" w:rsidRPr="00466B31" w:rsidRDefault="00D23247" w:rsidP="001D0F2D">
      <w:pPr>
        <w:pStyle w:val="a5"/>
        <w:numPr>
          <w:ilvl w:val="1"/>
          <w:numId w:val="4"/>
        </w:numPr>
        <w:spacing w:before="0"/>
        <w:ind w:left="0" w:right="-33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Оценка качества дополнительного образования детей в</w:t>
      </w:r>
      <w:r w:rsidRPr="0003332D">
        <w:rPr>
          <w:sz w:val="24"/>
          <w:lang w:val="ru-RU"/>
        </w:rPr>
        <w:t xml:space="preserve"> </w:t>
      </w:r>
      <w:r>
        <w:rPr>
          <w:sz w:val="24"/>
          <w:lang w:val="ru-RU"/>
        </w:rPr>
        <w:t>Центре</w:t>
      </w:r>
      <w:r w:rsidRPr="00466B31">
        <w:rPr>
          <w:sz w:val="24"/>
          <w:lang w:val="ru-RU"/>
        </w:rPr>
        <w:t>,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</w:t>
      </w:r>
      <w:r w:rsidRPr="00466B31">
        <w:rPr>
          <w:spacing w:val="-2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образованием.</w:t>
      </w:r>
    </w:p>
    <w:p w:rsidR="00D23247" w:rsidRPr="00466B31" w:rsidRDefault="00D23247" w:rsidP="001D0F2D">
      <w:pPr>
        <w:pStyle w:val="a3"/>
        <w:spacing w:before="26"/>
        <w:ind w:left="0" w:right="103" w:firstLine="709"/>
        <w:jc w:val="both"/>
        <w:rPr>
          <w:lang w:val="ru-RU"/>
        </w:rPr>
      </w:pPr>
      <w:r w:rsidRPr="00466B31">
        <w:rPr>
          <w:lang w:val="ru-RU"/>
        </w:rPr>
        <w:t>Вариативная составляющая оценки качества дополнительного образования детей определяется приоритетами развития образования на уровне</w:t>
      </w:r>
      <w:r w:rsidRPr="0003332D">
        <w:rPr>
          <w:lang w:val="ru-RU"/>
        </w:rPr>
        <w:t xml:space="preserve"> </w:t>
      </w:r>
      <w:r>
        <w:rPr>
          <w:lang w:val="ru-RU"/>
        </w:rPr>
        <w:t>Центра,</w:t>
      </w:r>
      <w:r w:rsidRPr="00466B31">
        <w:rPr>
          <w:lang w:val="ru-RU"/>
        </w:rPr>
        <w:t xml:space="preserve"> специальными потребностями субъектов ВСОКО и особенностями используемых оценочных процедур.</w:t>
      </w:r>
    </w:p>
    <w:p w:rsidR="00D23247" w:rsidRPr="00466B31" w:rsidRDefault="00D23247" w:rsidP="001D0F2D">
      <w:pPr>
        <w:pStyle w:val="a5"/>
        <w:numPr>
          <w:ilvl w:val="1"/>
          <w:numId w:val="4"/>
        </w:numPr>
        <w:spacing w:before="24"/>
        <w:ind w:left="0" w:right="10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Объектами ВСОКО являются учебные и </w:t>
      </w:r>
      <w:proofErr w:type="spellStart"/>
      <w:r w:rsidRPr="00466B31">
        <w:rPr>
          <w:sz w:val="24"/>
          <w:lang w:val="ru-RU"/>
        </w:rPr>
        <w:t>внеучебные</w:t>
      </w:r>
      <w:proofErr w:type="spellEnd"/>
      <w:r w:rsidRPr="00466B31">
        <w:rPr>
          <w:sz w:val="24"/>
          <w:lang w:val="ru-RU"/>
        </w:rPr>
        <w:t xml:space="preserve"> достижения учащихся, профессиональная деятельность педагогов и администрации, образовательные программы и условия их</w:t>
      </w:r>
      <w:r w:rsidRPr="00466B31">
        <w:rPr>
          <w:spacing w:val="-7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реализации.</w:t>
      </w:r>
    </w:p>
    <w:p w:rsidR="00D23247" w:rsidRPr="00466B31" w:rsidRDefault="00D23247" w:rsidP="001D0F2D">
      <w:pPr>
        <w:pStyle w:val="a5"/>
        <w:numPr>
          <w:ilvl w:val="1"/>
          <w:numId w:val="4"/>
        </w:numPr>
        <w:spacing w:before="46"/>
        <w:ind w:left="0" w:right="104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ВСОКО включает систему сбора и первичной обработки данных, систему анализа и оценки качества дополнительного образования детей, систему обеспечения статистической и аналитической информацией всех субъектов дополнительного</w:t>
      </w:r>
      <w:r w:rsidRPr="00466B31">
        <w:rPr>
          <w:spacing w:val="-25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образования.</w:t>
      </w:r>
    </w:p>
    <w:p w:rsidR="00D23247" w:rsidRPr="00466B31" w:rsidRDefault="00D23247" w:rsidP="001D0F2D">
      <w:pPr>
        <w:pStyle w:val="a5"/>
        <w:numPr>
          <w:ilvl w:val="1"/>
          <w:numId w:val="4"/>
        </w:numPr>
        <w:spacing w:before="26"/>
        <w:ind w:left="0" w:right="112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Реализация ВСОКО осуществляется посредством существующих процедур контроля и экспертной оценки качества дополнительного образования</w:t>
      </w:r>
      <w:r w:rsidRPr="00466B31">
        <w:rPr>
          <w:spacing w:val="-20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детей: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spacing w:before="28"/>
        <w:ind w:left="0" w:firstLine="709"/>
        <w:rPr>
          <w:sz w:val="24"/>
        </w:rPr>
      </w:pPr>
      <w:proofErr w:type="spellStart"/>
      <w:r>
        <w:rPr>
          <w:sz w:val="24"/>
        </w:rPr>
        <w:t>мониторингом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достижений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учащихся</w:t>
      </w:r>
      <w:proofErr w:type="spellEnd"/>
      <w:r>
        <w:rPr>
          <w:sz w:val="24"/>
        </w:rPr>
        <w:t>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</w:rPr>
        <w:t>анализом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творческих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достижений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школьников</w:t>
      </w:r>
      <w:proofErr w:type="spellEnd"/>
      <w:r>
        <w:rPr>
          <w:sz w:val="24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результатами аттестации педагогических и руководящих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работников;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</w:rPr>
        <w:t>результатами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паспортизации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учебных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кабинетов</w:t>
      </w:r>
      <w:proofErr w:type="spellEnd"/>
      <w:r>
        <w:rPr>
          <w:sz w:val="24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1134"/>
        </w:tabs>
        <w:spacing w:before="47" w:line="274" w:lineRule="exact"/>
        <w:ind w:left="0" w:right="112" w:firstLine="709"/>
        <w:rPr>
          <w:sz w:val="24"/>
          <w:lang w:val="ru-RU"/>
        </w:rPr>
      </w:pPr>
      <w:r w:rsidRPr="00466B31">
        <w:rPr>
          <w:sz w:val="24"/>
          <w:lang w:val="ru-RU"/>
        </w:rPr>
        <w:t>результатами</w:t>
      </w:r>
      <w:r w:rsidRPr="00466B31">
        <w:rPr>
          <w:sz w:val="24"/>
          <w:lang w:val="ru-RU"/>
        </w:rPr>
        <w:tab/>
        <w:t>самоанализа</w:t>
      </w:r>
      <w:r w:rsidRPr="00466B31">
        <w:rPr>
          <w:sz w:val="24"/>
          <w:lang w:val="ru-RU"/>
        </w:rPr>
        <w:tab/>
        <w:t>в</w:t>
      </w:r>
      <w:r w:rsidRPr="00466B31">
        <w:rPr>
          <w:sz w:val="24"/>
          <w:lang w:val="ru-RU"/>
        </w:rPr>
        <w:tab/>
        <w:t>процессе</w:t>
      </w:r>
      <w:r w:rsidRPr="00466B31">
        <w:rPr>
          <w:sz w:val="24"/>
          <w:lang w:val="ru-RU"/>
        </w:rPr>
        <w:tab/>
        <w:t>прохождения</w:t>
      </w:r>
      <w:r w:rsidRPr="00466B31">
        <w:rPr>
          <w:sz w:val="24"/>
          <w:lang w:val="ru-RU"/>
        </w:rPr>
        <w:tab/>
        <w:t>процедур</w:t>
      </w:r>
      <w:r w:rsidRPr="00466B31">
        <w:rPr>
          <w:sz w:val="24"/>
          <w:lang w:val="ru-RU"/>
        </w:rPr>
        <w:tab/>
        <w:t>лицензирования</w:t>
      </w:r>
      <w:r w:rsidRPr="00466B31">
        <w:rPr>
          <w:sz w:val="24"/>
          <w:lang w:val="ru-RU"/>
        </w:rPr>
        <w:tab/>
        <w:t>и государственной</w:t>
      </w:r>
      <w:r w:rsidRPr="00466B31">
        <w:rPr>
          <w:spacing w:val="-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аккредитации;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spacing w:before="47" w:line="274" w:lineRule="exact"/>
        <w:ind w:left="0" w:right="113" w:firstLine="709"/>
        <w:rPr>
          <w:sz w:val="24"/>
          <w:lang w:val="ru-RU"/>
        </w:rPr>
      </w:pPr>
      <w:r w:rsidRPr="00466B31">
        <w:rPr>
          <w:sz w:val="24"/>
          <w:lang w:val="ru-RU"/>
        </w:rPr>
        <w:lastRenderedPageBreak/>
        <w:t>результатами статистических (проведенных по инициативе администрации и общественных органов управления школой) и социологических</w:t>
      </w:r>
      <w:r w:rsidRPr="00466B31">
        <w:rPr>
          <w:spacing w:val="-1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исследований;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r>
        <w:rPr>
          <w:sz w:val="24"/>
          <w:lang w:val="ru-RU"/>
        </w:rPr>
        <w:t>системой внутреннего контроля</w:t>
      </w:r>
      <w:r>
        <w:rPr>
          <w:sz w:val="24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 xml:space="preserve">системой </w:t>
      </w:r>
      <w:r>
        <w:rPr>
          <w:sz w:val="24"/>
          <w:lang w:val="ru-RU"/>
        </w:rPr>
        <w:t>внутреннего</w:t>
      </w:r>
      <w:r w:rsidRPr="00466B31">
        <w:rPr>
          <w:sz w:val="24"/>
          <w:lang w:val="ru-RU"/>
        </w:rPr>
        <w:t xml:space="preserve"> скрининга психологического</w:t>
      </w:r>
      <w:r w:rsidRPr="00466B31">
        <w:rPr>
          <w:spacing w:val="-2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комфорта;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spacing w:before="47" w:line="274" w:lineRule="exact"/>
        <w:ind w:left="0" w:right="110" w:firstLine="709"/>
        <w:rPr>
          <w:sz w:val="24"/>
          <w:lang w:val="ru-RU"/>
        </w:rPr>
      </w:pPr>
      <w:r w:rsidRPr="00466B31">
        <w:rPr>
          <w:sz w:val="24"/>
          <w:lang w:val="ru-RU"/>
        </w:rPr>
        <w:t>иными психолого-педагогическими и социологическими исследованиями, проведенными по инициативе субъектов образовательного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процесса.</w:t>
      </w:r>
    </w:p>
    <w:p w:rsidR="00D23247" w:rsidRPr="00466B31" w:rsidRDefault="00D23247" w:rsidP="001D0F2D">
      <w:pPr>
        <w:pStyle w:val="a3"/>
        <w:tabs>
          <w:tab w:val="left" w:pos="1134"/>
        </w:tabs>
        <w:spacing w:before="23"/>
        <w:ind w:left="0" w:right="102" w:firstLine="709"/>
        <w:jc w:val="both"/>
        <w:rPr>
          <w:lang w:val="ru-RU"/>
        </w:rPr>
      </w:pPr>
      <w:r w:rsidRPr="00466B31">
        <w:rPr>
          <w:lang w:val="ru-RU"/>
        </w:rPr>
        <w:t xml:space="preserve">Критериями оценки качества дополнительного образования детей </w:t>
      </w:r>
      <w:r>
        <w:rPr>
          <w:lang w:val="ru-RU"/>
        </w:rPr>
        <w:t>в Центре</w:t>
      </w:r>
      <w:r w:rsidRPr="00466B31">
        <w:rPr>
          <w:lang w:val="ru-RU"/>
        </w:rPr>
        <w:t xml:space="preserve"> являются: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spacing w:before="28"/>
        <w:ind w:left="0" w:firstLine="709"/>
        <w:rPr>
          <w:sz w:val="24"/>
        </w:rPr>
      </w:pPr>
      <w:proofErr w:type="spellStart"/>
      <w:r>
        <w:rPr>
          <w:sz w:val="24"/>
        </w:rPr>
        <w:t>доступность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дополнительного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 xml:space="preserve">успешность освоения учащимися дополнительных </w:t>
      </w:r>
      <w:r>
        <w:rPr>
          <w:sz w:val="24"/>
          <w:lang w:val="ru-RU"/>
        </w:rPr>
        <w:t>обще</w:t>
      </w:r>
      <w:r w:rsidRPr="00466B31">
        <w:rPr>
          <w:sz w:val="24"/>
          <w:lang w:val="ru-RU"/>
        </w:rPr>
        <w:t>образовательных</w:t>
      </w:r>
      <w:r w:rsidRPr="00466B31">
        <w:rPr>
          <w:spacing w:val="-20"/>
          <w:sz w:val="24"/>
          <w:lang w:val="ru-RU"/>
        </w:rPr>
        <w:t xml:space="preserve"> </w:t>
      </w:r>
      <w:proofErr w:type="spellStart"/>
      <w:r>
        <w:rPr>
          <w:spacing w:val="-20"/>
          <w:sz w:val="24"/>
          <w:lang w:val="ru-RU"/>
        </w:rPr>
        <w:t>общеразвивающих</w:t>
      </w:r>
      <w:proofErr w:type="spellEnd"/>
      <w:r>
        <w:rPr>
          <w:spacing w:val="-20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программ;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эффективность использования материально-технического</w:t>
      </w:r>
      <w:r w:rsidRPr="00466B31">
        <w:rPr>
          <w:spacing w:val="-21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обеспечения;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</w:rPr>
        <w:t>результативность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воспитательной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работы</w:t>
      </w:r>
      <w:proofErr w:type="spellEnd"/>
      <w:r>
        <w:rPr>
          <w:sz w:val="24"/>
        </w:rPr>
        <w:t>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</w:rPr>
        <w:t>безопасность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образовательного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пространства</w:t>
      </w:r>
      <w:proofErr w:type="spellEnd"/>
      <w:r>
        <w:rPr>
          <w:sz w:val="24"/>
        </w:rPr>
        <w:t>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r>
        <w:rPr>
          <w:sz w:val="24"/>
        </w:rPr>
        <w:t>уровень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кадрового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потенциала</w:t>
      </w:r>
      <w:proofErr w:type="spellEnd"/>
      <w:r>
        <w:rPr>
          <w:sz w:val="24"/>
        </w:rPr>
        <w:t>;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474"/>
          <w:tab w:val="left" w:pos="1134"/>
        </w:tabs>
        <w:ind w:left="0" w:firstLine="709"/>
        <w:rPr>
          <w:sz w:val="24"/>
        </w:rPr>
      </w:pPr>
      <w:proofErr w:type="spellStart"/>
      <w:proofErr w:type="gramStart"/>
      <w:r>
        <w:rPr>
          <w:sz w:val="24"/>
        </w:rPr>
        <w:t>степень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открытости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системы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образования</w:t>
      </w:r>
      <w:proofErr w:type="spellEnd"/>
      <w:r>
        <w:rPr>
          <w:sz w:val="24"/>
        </w:rPr>
        <w:t>.</w:t>
      </w:r>
    </w:p>
    <w:p w:rsidR="00D23247" w:rsidRPr="00466B31" w:rsidRDefault="00D23247" w:rsidP="001D0F2D">
      <w:pPr>
        <w:pStyle w:val="a3"/>
        <w:spacing w:before="23"/>
        <w:ind w:left="0" w:right="111" w:firstLine="709"/>
        <w:jc w:val="both"/>
        <w:rPr>
          <w:lang w:val="ru-RU"/>
        </w:rPr>
      </w:pPr>
      <w:r w:rsidRPr="00466B31">
        <w:rPr>
          <w:lang w:val="ru-RU"/>
        </w:rPr>
        <w:t>Объекты оценочной деятельности, формы представления результатов оценивания, а также показатели и индикаторы качества устанавливаются в Регламенте оценки качества дополнительного образования детей.</w:t>
      </w:r>
    </w:p>
    <w:p w:rsidR="00D23247" w:rsidRPr="00466B31" w:rsidRDefault="00D23247" w:rsidP="001D0F2D">
      <w:pPr>
        <w:pStyle w:val="a5"/>
        <w:numPr>
          <w:ilvl w:val="1"/>
          <w:numId w:val="3"/>
        </w:numPr>
        <w:spacing w:before="26"/>
        <w:ind w:left="0" w:right="11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Оценка качества дополнительного образования детей осуществляется на основе существующей системы показателей и индикаторов, характеризующих основные аспекты качества дополнительного образования детей (качество результата, качество условий и качество процесса). Конкретные методы оценки качества дополнительного образования детей предусматриваются в Регламенте оценки качества дополнительного образования</w:t>
      </w:r>
      <w:r w:rsidRPr="00466B31">
        <w:rPr>
          <w:spacing w:val="-18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детей.</w:t>
      </w:r>
    </w:p>
    <w:p w:rsidR="00D23247" w:rsidRDefault="00D23247" w:rsidP="001D0F2D">
      <w:pPr>
        <w:pStyle w:val="a5"/>
        <w:numPr>
          <w:ilvl w:val="1"/>
          <w:numId w:val="3"/>
        </w:numPr>
        <w:spacing w:before="26"/>
        <w:ind w:left="0" w:right="109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Итоги внутренней оценки качества дополнительного образования детей ежегодно размещаются на сайте </w:t>
      </w:r>
      <w:r>
        <w:rPr>
          <w:sz w:val="24"/>
          <w:lang w:val="ru-RU"/>
        </w:rPr>
        <w:t>Центра</w:t>
      </w:r>
      <w:r w:rsidRPr="00466B31">
        <w:rPr>
          <w:sz w:val="24"/>
          <w:lang w:val="ru-RU"/>
        </w:rPr>
        <w:t xml:space="preserve"> в Интернете. Доступ к данной информации является свободным для всех заинтересованных</w:t>
      </w:r>
      <w:r w:rsidRPr="00466B31">
        <w:rPr>
          <w:spacing w:val="-1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лиц.</w:t>
      </w:r>
    </w:p>
    <w:p w:rsidR="00D23247" w:rsidRPr="00466B31" w:rsidRDefault="00D23247" w:rsidP="001D0F2D">
      <w:pPr>
        <w:pStyle w:val="a5"/>
        <w:numPr>
          <w:ilvl w:val="1"/>
          <w:numId w:val="3"/>
        </w:numPr>
        <w:tabs>
          <w:tab w:val="left" w:pos="1177"/>
        </w:tabs>
        <w:spacing w:before="26"/>
        <w:ind w:left="0" w:right="109" w:firstLine="709"/>
        <w:jc w:val="both"/>
        <w:rPr>
          <w:sz w:val="24"/>
          <w:lang w:val="ru-RU"/>
        </w:rPr>
      </w:pPr>
    </w:p>
    <w:p w:rsidR="00D23247" w:rsidRPr="00466B31" w:rsidRDefault="00D23247" w:rsidP="001D0F2D">
      <w:pPr>
        <w:pStyle w:val="Heading11"/>
        <w:numPr>
          <w:ilvl w:val="0"/>
          <w:numId w:val="10"/>
        </w:numPr>
        <w:spacing w:before="29"/>
        <w:ind w:left="0" w:firstLine="709"/>
        <w:jc w:val="center"/>
        <w:rPr>
          <w:lang w:val="ru-RU"/>
        </w:rPr>
      </w:pPr>
      <w:r w:rsidRPr="00466B31">
        <w:rPr>
          <w:lang w:val="ru-RU"/>
        </w:rPr>
        <w:t>Общественная и профессиональная экспертиза качества</w:t>
      </w:r>
      <w:r w:rsidRPr="00466B31">
        <w:rPr>
          <w:spacing w:val="-15"/>
          <w:lang w:val="ru-RU"/>
        </w:rPr>
        <w:t xml:space="preserve"> </w:t>
      </w:r>
      <w:r w:rsidRPr="00466B31">
        <w:rPr>
          <w:lang w:val="ru-RU"/>
        </w:rPr>
        <w:t>дополнительного</w:t>
      </w:r>
    </w:p>
    <w:p w:rsidR="00D23247" w:rsidRDefault="00D23247" w:rsidP="001D0F2D">
      <w:pPr>
        <w:ind w:firstLine="709"/>
        <w:jc w:val="center"/>
        <w:rPr>
          <w:b/>
          <w:sz w:val="24"/>
          <w:lang w:val="ru-RU"/>
        </w:rPr>
      </w:pPr>
      <w:r w:rsidRPr="005A2548">
        <w:rPr>
          <w:b/>
          <w:sz w:val="24"/>
          <w:lang w:val="ru-RU"/>
        </w:rPr>
        <w:t>образования детей</w:t>
      </w:r>
    </w:p>
    <w:p w:rsidR="00D23247" w:rsidRPr="005A2548" w:rsidRDefault="00D23247" w:rsidP="001D0F2D">
      <w:pPr>
        <w:ind w:right="4183" w:firstLine="709"/>
        <w:jc w:val="center"/>
        <w:rPr>
          <w:b/>
          <w:sz w:val="24"/>
          <w:lang w:val="ru-RU"/>
        </w:rPr>
      </w:pPr>
    </w:p>
    <w:p w:rsidR="00D23247" w:rsidRPr="005A2548" w:rsidRDefault="00D23247" w:rsidP="001D0F2D">
      <w:pPr>
        <w:tabs>
          <w:tab w:val="left" w:pos="0"/>
        </w:tabs>
        <w:ind w:right="111" w:firstLine="709"/>
        <w:jc w:val="both"/>
        <w:rPr>
          <w:sz w:val="24"/>
          <w:lang w:val="ru-RU"/>
        </w:rPr>
      </w:pPr>
      <w:r>
        <w:rPr>
          <w:b/>
          <w:sz w:val="28"/>
          <w:szCs w:val="24"/>
          <w:lang w:val="ru-RU"/>
        </w:rPr>
        <w:tab/>
      </w:r>
      <w:r w:rsidRPr="005A2548">
        <w:rPr>
          <w:sz w:val="24"/>
          <w:lang w:val="ru-RU"/>
        </w:rPr>
        <w:t>ВСОКО предполагает широкое участие в осуществлении оценочной деятельности общественности и профессиональных объединений в качестве</w:t>
      </w:r>
      <w:r w:rsidRPr="005A2548">
        <w:rPr>
          <w:spacing w:val="-24"/>
          <w:sz w:val="24"/>
          <w:lang w:val="ru-RU"/>
        </w:rPr>
        <w:t xml:space="preserve"> </w:t>
      </w:r>
      <w:r w:rsidRPr="005A2548">
        <w:rPr>
          <w:sz w:val="24"/>
          <w:lang w:val="ru-RU"/>
        </w:rPr>
        <w:t>экспертов.</w:t>
      </w:r>
    </w:p>
    <w:p w:rsidR="00D23247" w:rsidRPr="005A2548" w:rsidRDefault="00D23247" w:rsidP="001D0F2D">
      <w:pPr>
        <w:tabs>
          <w:tab w:val="left" w:pos="0"/>
          <w:tab w:val="left" w:pos="709"/>
        </w:tabs>
        <w:spacing w:before="26"/>
        <w:ind w:right="103" w:firstLine="709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Pr="005A2548">
        <w:rPr>
          <w:sz w:val="24"/>
          <w:lang w:val="ru-RU"/>
        </w:rPr>
        <w:t>ВСОКО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дополнительного образования детей в</w:t>
      </w:r>
      <w:r>
        <w:rPr>
          <w:sz w:val="24"/>
          <w:lang w:val="ru-RU"/>
        </w:rPr>
        <w:t xml:space="preserve"> Центре.</w:t>
      </w:r>
    </w:p>
    <w:p w:rsidR="00D23247" w:rsidRDefault="00D23247" w:rsidP="00D154CA">
      <w:pPr>
        <w:pStyle w:val="a3"/>
        <w:tabs>
          <w:tab w:val="left" w:pos="0"/>
        </w:tabs>
        <w:spacing w:before="26"/>
        <w:ind w:left="0" w:right="111" w:firstLine="709"/>
        <w:jc w:val="both"/>
        <w:rPr>
          <w:lang w:val="ru-RU"/>
        </w:rPr>
      </w:pPr>
      <w:r w:rsidRPr="00466B31">
        <w:rPr>
          <w:lang w:val="ru-RU"/>
        </w:rPr>
        <w:t xml:space="preserve">Общественная экспертиза качества дополнительного образования детей обеспечивает соответствие требований, предъявляемых к качеству образования социальным ожиданиям и интересам общества и развитие </w:t>
      </w:r>
      <w:proofErr w:type="gramStart"/>
      <w:r w:rsidRPr="00466B31">
        <w:rPr>
          <w:lang w:val="ru-RU"/>
        </w:rPr>
        <w:t>механизмов независимой экспертизы качес</w:t>
      </w:r>
      <w:r>
        <w:rPr>
          <w:lang w:val="ru-RU"/>
        </w:rPr>
        <w:t>тва дополнительного образования </w:t>
      </w:r>
      <w:r w:rsidRPr="00466B31">
        <w:rPr>
          <w:lang w:val="ru-RU"/>
        </w:rPr>
        <w:t>детей</w:t>
      </w:r>
      <w:proofErr w:type="gramEnd"/>
      <w:r w:rsidRPr="00466B31">
        <w:rPr>
          <w:lang w:val="ru-RU"/>
        </w:rPr>
        <w:t>.</w:t>
      </w:r>
    </w:p>
    <w:p w:rsidR="00D23247" w:rsidRPr="00466B31" w:rsidRDefault="00D23247" w:rsidP="00D154CA">
      <w:pPr>
        <w:pStyle w:val="a3"/>
        <w:tabs>
          <w:tab w:val="left" w:pos="0"/>
        </w:tabs>
        <w:spacing w:before="26"/>
        <w:ind w:left="0" w:right="111" w:firstLine="709"/>
        <w:jc w:val="both"/>
        <w:rPr>
          <w:lang w:val="ru-RU"/>
        </w:rPr>
      </w:pPr>
      <w:r w:rsidRPr="00466B31">
        <w:rPr>
          <w:lang w:val="ru-RU"/>
        </w:rPr>
        <w:t>Основными объектами общественной экспертизы качества дополнительного образования детей</w:t>
      </w:r>
      <w:r w:rsidRPr="00466B31">
        <w:rPr>
          <w:spacing w:val="-7"/>
          <w:lang w:val="ru-RU"/>
        </w:rPr>
        <w:t xml:space="preserve"> </w:t>
      </w:r>
      <w:r w:rsidRPr="00466B31">
        <w:rPr>
          <w:lang w:val="ru-RU"/>
        </w:rPr>
        <w:t>выступают: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spacing w:before="28"/>
        <w:ind w:left="0" w:firstLine="709"/>
        <w:rPr>
          <w:sz w:val="24"/>
          <w:lang w:val="ru-RU"/>
        </w:rPr>
      </w:pPr>
      <w:proofErr w:type="spellStart"/>
      <w:r w:rsidRPr="00466B31">
        <w:rPr>
          <w:sz w:val="24"/>
          <w:lang w:val="ru-RU"/>
        </w:rPr>
        <w:t>внеучебные</w:t>
      </w:r>
      <w:proofErr w:type="spellEnd"/>
      <w:r w:rsidRPr="00466B31">
        <w:rPr>
          <w:sz w:val="24"/>
          <w:lang w:val="ru-RU"/>
        </w:rPr>
        <w:t xml:space="preserve"> достижения учащихся (на основе обобщенных</w:t>
      </w:r>
      <w:r w:rsidRPr="00466B31">
        <w:rPr>
          <w:spacing w:val="-17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результатов);</w:t>
      </w:r>
    </w:p>
    <w:p w:rsidR="00D23247" w:rsidRPr="00466B31" w:rsidRDefault="00D23247" w:rsidP="007974CD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общий уровень духовного, нравственного, социального и культурного развития</w:t>
      </w:r>
      <w:r w:rsidRPr="00466B31">
        <w:rPr>
          <w:spacing w:val="-22"/>
          <w:sz w:val="24"/>
          <w:lang w:val="ru-RU"/>
        </w:rPr>
        <w:t xml:space="preserve"> </w:t>
      </w:r>
      <w:r>
        <w:rPr>
          <w:spacing w:val="-22"/>
          <w:sz w:val="24"/>
          <w:lang w:val="ru-RU"/>
        </w:rPr>
        <w:t>у</w:t>
      </w:r>
      <w:r w:rsidRPr="00466B31">
        <w:rPr>
          <w:sz w:val="24"/>
          <w:lang w:val="ru-RU"/>
        </w:rPr>
        <w:t>чащихся;</w:t>
      </w:r>
    </w:p>
    <w:p w:rsidR="00D23247" w:rsidRPr="00466B31" w:rsidRDefault="00D23247" w:rsidP="007974CD">
      <w:pPr>
        <w:pStyle w:val="a5"/>
        <w:numPr>
          <w:ilvl w:val="0"/>
          <w:numId w:val="8"/>
        </w:numPr>
        <w:tabs>
          <w:tab w:val="left" w:pos="993"/>
        </w:tabs>
        <w:spacing w:before="47" w:line="274" w:lineRule="exact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условия, созданные в образовательном учреждении в целях сохранения и укрепления психического, психологического и физического здоровья</w:t>
      </w:r>
      <w:r w:rsidRPr="00466B31">
        <w:rPr>
          <w:spacing w:val="-15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учащихся;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spacing w:before="47" w:line="274" w:lineRule="exact"/>
        <w:ind w:left="0" w:firstLine="709"/>
        <w:rPr>
          <w:sz w:val="24"/>
          <w:lang w:val="ru-RU"/>
        </w:rPr>
      </w:pPr>
      <w:r w:rsidRPr="00466B31">
        <w:rPr>
          <w:sz w:val="24"/>
          <w:lang w:val="ru-RU"/>
        </w:rPr>
        <w:t>эффективность управления образовательным учреждением, в том числе – в финансово- экономической</w:t>
      </w:r>
      <w:r w:rsidRPr="00466B31">
        <w:rPr>
          <w:spacing w:val="-7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сфере.</w:t>
      </w:r>
    </w:p>
    <w:p w:rsidR="00D23247" w:rsidRPr="00466B31" w:rsidRDefault="00D23247" w:rsidP="001D0F2D">
      <w:pPr>
        <w:pStyle w:val="a5"/>
        <w:numPr>
          <w:ilvl w:val="1"/>
          <w:numId w:val="1"/>
        </w:numPr>
        <w:tabs>
          <w:tab w:val="clear" w:pos="360"/>
        </w:tabs>
        <w:spacing w:before="23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Профессиональная экспертиза качества дополнительного образования детей обеспечивает соответствие требований, предъявляемых к качеству образования современным тенденциям развития образования и формирование специального инструментария  для диагностики индивидуальных достижений</w:t>
      </w:r>
      <w:r w:rsidRPr="00466B31">
        <w:rPr>
          <w:spacing w:val="-13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учащихся.</w:t>
      </w:r>
    </w:p>
    <w:p w:rsidR="00D23247" w:rsidRPr="00466B31" w:rsidRDefault="00D23247" w:rsidP="001D0F2D">
      <w:pPr>
        <w:pStyle w:val="a5"/>
        <w:numPr>
          <w:ilvl w:val="1"/>
          <w:numId w:val="1"/>
        </w:numPr>
        <w:tabs>
          <w:tab w:val="clear" w:pos="360"/>
        </w:tabs>
        <w:spacing w:before="26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lastRenderedPageBreak/>
        <w:t>Основными объектами профессиональной экспертизы качества дополнительного образования детей</w:t>
      </w:r>
      <w:r w:rsidRPr="00466B31">
        <w:rPr>
          <w:spacing w:val="-9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выступают:</w:t>
      </w:r>
    </w:p>
    <w:p w:rsidR="00D23247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spacing w:before="28"/>
        <w:ind w:left="0" w:firstLine="709"/>
        <w:rPr>
          <w:sz w:val="24"/>
        </w:rPr>
      </w:pPr>
      <w:proofErr w:type="spellStart"/>
      <w:r>
        <w:rPr>
          <w:sz w:val="24"/>
        </w:rPr>
        <w:t>качество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образовательных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программ</w:t>
      </w:r>
      <w:proofErr w:type="spellEnd"/>
      <w:r>
        <w:rPr>
          <w:sz w:val="24"/>
        </w:rPr>
        <w:t>;</w:t>
      </w:r>
    </w:p>
    <w:p w:rsidR="00D23247" w:rsidRPr="00466B31" w:rsidRDefault="00D23247" w:rsidP="007974CD">
      <w:pPr>
        <w:pStyle w:val="a5"/>
        <w:numPr>
          <w:ilvl w:val="0"/>
          <w:numId w:val="8"/>
        </w:numPr>
        <w:tabs>
          <w:tab w:val="left" w:pos="993"/>
          <w:tab w:val="left" w:pos="1508"/>
          <w:tab w:val="left" w:pos="2633"/>
          <w:tab w:val="left" w:pos="4160"/>
          <w:tab w:val="left" w:pos="5288"/>
          <w:tab w:val="left" w:pos="6505"/>
          <w:tab w:val="left" w:pos="6972"/>
          <w:tab w:val="left" w:pos="8433"/>
        </w:tabs>
        <w:spacing w:before="48" w:line="274" w:lineRule="exact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уровень</w:t>
      </w:r>
      <w:r w:rsidRPr="00466B31">
        <w:rPr>
          <w:sz w:val="24"/>
          <w:lang w:val="ru-RU"/>
        </w:rPr>
        <w:tab/>
        <w:t>развит</w:t>
      </w:r>
      <w:r>
        <w:rPr>
          <w:sz w:val="24"/>
          <w:lang w:val="ru-RU"/>
        </w:rPr>
        <w:t>ия</w:t>
      </w:r>
      <w:r>
        <w:rPr>
          <w:sz w:val="24"/>
          <w:lang w:val="ru-RU"/>
        </w:rPr>
        <w:tab/>
        <w:t>психических</w:t>
      </w:r>
      <w:r>
        <w:rPr>
          <w:sz w:val="24"/>
          <w:lang w:val="ru-RU"/>
        </w:rPr>
        <w:tab/>
        <w:t>функций</w:t>
      </w:r>
      <w:r>
        <w:rPr>
          <w:sz w:val="24"/>
          <w:lang w:val="ru-RU"/>
        </w:rPr>
        <w:tab/>
        <w:t xml:space="preserve">учащихся по </w:t>
      </w:r>
      <w:r w:rsidRPr="00466B31">
        <w:rPr>
          <w:sz w:val="24"/>
          <w:lang w:val="ru-RU"/>
        </w:rPr>
        <w:t>результатам</w:t>
      </w:r>
      <w:r w:rsidRPr="00466B31">
        <w:rPr>
          <w:sz w:val="24"/>
          <w:lang w:val="ru-RU"/>
        </w:rPr>
        <w:tab/>
        <w:t>профессионально- психологических исследований (в обобщенном</w:t>
      </w:r>
      <w:r w:rsidRPr="00466B31">
        <w:rPr>
          <w:spacing w:val="-1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виде);</w:t>
      </w:r>
    </w:p>
    <w:p w:rsidR="00D23247" w:rsidRPr="00466B31" w:rsidRDefault="00D23247" w:rsidP="007974CD">
      <w:pPr>
        <w:pStyle w:val="a5"/>
        <w:numPr>
          <w:ilvl w:val="0"/>
          <w:numId w:val="8"/>
        </w:numPr>
        <w:tabs>
          <w:tab w:val="left" w:pos="993"/>
        </w:tabs>
        <w:spacing w:before="47" w:line="274" w:lineRule="exact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 xml:space="preserve">результаты тестов, </w:t>
      </w:r>
      <w:proofErr w:type="spellStart"/>
      <w:r w:rsidRPr="00466B31">
        <w:rPr>
          <w:sz w:val="24"/>
          <w:lang w:val="ru-RU"/>
        </w:rPr>
        <w:t>опросников</w:t>
      </w:r>
      <w:proofErr w:type="spellEnd"/>
      <w:r w:rsidRPr="00466B31">
        <w:rPr>
          <w:sz w:val="24"/>
          <w:lang w:val="ru-RU"/>
        </w:rPr>
        <w:t xml:space="preserve"> и т.п., полученные в ходе педагогического, психологического и социально-педагогического</w:t>
      </w:r>
      <w:r w:rsidRPr="00466B31">
        <w:rPr>
          <w:spacing w:val="-14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тестирований.</w:t>
      </w:r>
    </w:p>
    <w:p w:rsidR="00D23247" w:rsidRPr="00466B31" w:rsidRDefault="00D23247" w:rsidP="001D0F2D">
      <w:pPr>
        <w:pStyle w:val="a5"/>
        <w:numPr>
          <w:ilvl w:val="0"/>
          <w:numId w:val="8"/>
        </w:numPr>
        <w:tabs>
          <w:tab w:val="left" w:pos="993"/>
        </w:tabs>
        <w:spacing w:before="28" w:line="237" w:lineRule="auto"/>
        <w:ind w:left="0" w:firstLine="709"/>
        <w:jc w:val="both"/>
        <w:rPr>
          <w:sz w:val="24"/>
          <w:lang w:val="ru-RU"/>
        </w:rPr>
      </w:pPr>
      <w:r w:rsidRPr="00466B31">
        <w:rPr>
          <w:sz w:val="24"/>
          <w:lang w:val="ru-RU"/>
        </w:rPr>
        <w:t>условия, созданные для реализации программ дополнительного образования, реализации индивидуальных запросов учащихся, там, где для их анализа требуются специальные педагогические или психологические</w:t>
      </w:r>
      <w:r w:rsidRPr="00466B31">
        <w:rPr>
          <w:spacing w:val="-16"/>
          <w:sz w:val="24"/>
          <w:lang w:val="ru-RU"/>
        </w:rPr>
        <w:t xml:space="preserve"> </w:t>
      </w:r>
      <w:r w:rsidRPr="00466B31">
        <w:rPr>
          <w:sz w:val="24"/>
          <w:lang w:val="ru-RU"/>
        </w:rPr>
        <w:t>знания.</w:t>
      </w:r>
    </w:p>
    <w:p w:rsidR="00D23247" w:rsidRPr="00466B31" w:rsidRDefault="00D23247" w:rsidP="001D0F2D">
      <w:pPr>
        <w:pStyle w:val="a3"/>
        <w:spacing w:before="27"/>
        <w:ind w:left="0" w:firstLine="709"/>
        <w:jc w:val="both"/>
        <w:rPr>
          <w:lang w:val="ru-RU"/>
        </w:rPr>
      </w:pPr>
      <w:r w:rsidRPr="00466B31">
        <w:rPr>
          <w:lang w:val="ru-RU"/>
        </w:rPr>
        <w:t>Доведение до общественности информации о результатах профессиональной оценки качества дополнительного образования детей осуществляется посредством публикаций, публичных и аналитических докладов о состоянии качества дополнительного образо</w:t>
      </w:r>
      <w:r>
        <w:rPr>
          <w:lang w:val="ru-RU"/>
        </w:rPr>
        <w:t>вания детей, на сайте Центра</w:t>
      </w:r>
      <w:r w:rsidRPr="00466B31">
        <w:rPr>
          <w:lang w:val="ru-RU"/>
        </w:rPr>
        <w:t xml:space="preserve"> в Интернете.</w:t>
      </w:r>
    </w:p>
    <w:p w:rsidR="00D23247" w:rsidRPr="00466B31" w:rsidRDefault="00D23247" w:rsidP="001D0F2D">
      <w:pPr>
        <w:ind w:firstLine="709"/>
        <w:jc w:val="both"/>
        <w:rPr>
          <w:lang w:val="ru-RU"/>
        </w:rPr>
        <w:sectPr w:rsidR="00D23247" w:rsidRPr="00466B31" w:rsidSect="001D0F2D">
          <w:pgSz w:w="11910" w:h="16840"/>
          <w:pgMar w:top="1060" w:right="711" w:bottom="280" w:left="1134" w:header="720" w:footer="720" w:gutter="0"/>
          <w:cols w:space="720"/>
        </w:sectPr>
      </w:pPr>
    </w:p>
    <w:p w:rsidR="00D23247" w:rsidRDefault="00D23247" w:rsidP="000F1323">
      <w:pPr>
        <w:pStyle w:val="a3"/>
        <w:spacing w:before="58"/>
        <w:ind w:left="10915" w:right="-22" w:firstLine="18"/>
        <w:rPr>
          <w:lang w:val="ru-RU"/>
        </w:rPr>
      </w:pPr>
      <w:r w:rsidRPr="00466B31">
        <w:rPr>
          <w:lang w:val="ru-RU"/>
        </w:rPr>
        <w:lastRenderedPageBreak/>
        <w:t>Приложение</w:t>
      </w:r>
      <w:r>
        <w:rPr>
          <w:lang w:val="ru-RU"/>
        </w:rPr>
        <w:t xml:space="preserve"> 1</w:t>
      </w:r>
    </w:p>
    <w:p w:rsidR="00D23247" w:rsidRPr="00466B31" w:rsidRDefault="00D23247" w:rsidP="000F1323">
      <w:pPr>
        <w:pStyle w:val="a3"/>
        <w:spacing w:before="58"/>
        <w:ind w:left="10915" w:right="-22" w:firstLine="18"/>
        <w:rPr>
          <w:lang w:val="ru-RU"/>
        </w:rPr>
      </w:pPr>
      <w:r>
        <w:rPr>
          <w:lang w:val="ru-RU"/>
        </w:rPr>
        <w:t>к Положению о внутренней системе контроля качества</w:t>
      </w:r>
    </w:p>
    <w:p w:rsidR="00D23247" w:rsidRPr="00466B31" w:rsidRDefault="00D23247" w:rsidP="001D0F2D">
      <w:pPr>
        <w:pStyle w:val="a3"/>
        <w:spacing w:before="4"/>
        <w:ind w:left="0" w:firstLine="709"/>
        <w:rPr>
          <w:sz w:val="18"/>
          <w:lang w:val="ru-RU"/>
        </w:rPr>
      </w:pPr>
    </w:p>
    <w:p w:rsidR="00D23247" w:rsidRDefault="00D23247" w:rsidP="00820E80">
      <w:pPr>
        <w:pStyle w:val="Heading11"/>
        <w:spacing w:before="70"/>
        <w:ind w:left="0" w:right="-22" w:firstLine="709"/>
        <w:jc w:val="center"/>
        <w:rPr>
          <w:lang w:val="ru-RU"/>
        </w:rPr>
      </w:pPr>
      <w:r>
        <w:rPr>
          <w:lang w:val="ru-RU"/>
        </w:rPr>
        <w:t>Программа мониторинга оценки качества образования</w:t>
      </w:r>
    </w:p>
    <w:p w:rsidR="00D23247" w:rsidRDefault="00D23247" w:rsidP="00820E80">
      <w:pPr>
        <w:pStyle w:val="Heading11"/>
        <w:spacing w:before="70"/>
        <w:ind w:left="0" w:right="-22" w:firstLine="709"/>
        <w:jc w:val="center"/>
        <w:rPr>
          <w:lang w:val="ru-RU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8"/>
        <w:gridCol w:w="2700"/>
        <w:gridCol w:w="2880"/>
        <w:gridCol w:w="1800"/>
        <w:gridCol w:w="1980"/>
        <w:gridCol w:w="1440"/>
        <w:gridCol w:w="1980"/>
      </w:tblGrid>
      <w:tr w:rsidR="00D23247" w:rsidRPr="00546250" w:rsidTr="004121A3">
        <w:tc>
          <w:tcPr>
            <w:tcW w:w="2268" w:type="dxa"/>
          </w:tcPr>
          <w:p w:rsidR="00D23247" w:rsidRPr="00546250" w:rsidRDefault="00D23247" w:rsidP="004121A3">
            <w:pPr>
              <w:pStyle w:val="TableParagraph"/>
              <w:ind w:left="0" w:right="0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Критерий</w:t>
            </w:r>
            <w:proofErr w:type="spellEnd"/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spacing w:line="275" w:lineRule="exact"/>
              <w:ind w:left="0" w:right="0"/>
              <w:jc w:val="center"/>
              <w:rPr>
                <w:b/>
              </w:rPr>
            </w:pPr>
            <w:proofErr w:type="spellStart"/>
            <w:r w:rsidRPr="00546250">
              <w:rPr>
                <w:b/>
              </w:rPr>
              <w:t>Показатель</w:t>
            </w:r>
            <w:proofErr w:type="spellEnd"/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spacing w:line="275" w:lineRule="exact"/>
              <w:ind w:left="18" w:right="5"/>
              <w:jc w:val="center"/>
              <w:rPr>
                <w:b/>
              </w:rPr>
            </w:pPr>
            <w:proofErr w:type="spellStart"/>
            <w:r w:rsidRPr="00546250">
              <w:rPr>
                <w:b/>
              </w:rPr>
              <w:t>Объект</w:t>
            </w:r>
            <w:proofErr w:type="spellEnd"/>
            <w:r w:rsidRPr="00546250">
              <w:rPr>
                <w:b/>
              </w:rPr>
              <w:t xml:space="preserve"> </w:t>
            </w:r>
            <w:proofErr w:type="spellStart"/>
            <w:r w:rsidRPr="00546250">
              <w:rPr>
                <w:b/>
              </w:rPr>
              <w:t>оценки</w:t>
            </w:r>
            <w:proofErr w:type="spellEnd"/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spacing w:line="275" w:lineRule="exact"/>
              <w:ind w:left="0" w:right="0"/>
              <w:jc w:val="center"/>
              <w:rPr>
                <w:b/>
              </w:rPr>
            </w:pPr>
            <w:proofErr w:type="spellStart"/>
            <w:r w:rsidRPr="00546250">
              <w:rPr>
                <w:b/>
              </w:rPr>
              <w:t>Метод</w:t>
            </w:r>
            <w:proofErr w:type="spellEnd"/>
            <w:r w:rsidRPr="00546250">
              <w:rPr>
                <w:b/>
              </w:rPr>
              <w:t xml:space="preserve"> </w:t>
            </w:r>
            <w:proofErr w:type="spellStart"/>
            <w:r w:rsidRPr="00546250">
              <w:rPr>
                <w:b/>
              </w:rPr>
              <w:t>оценки</w:t>
            </w:r>
            <w:proofErr w:type="spellEnd"/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tabs>
                <w:tab w:val="left" w:pos="1134"/>
                <w:tab w:val="left" w:pos="2977"/>
              </w:tabs>
              <w:ind w:left="0" w:right="0" w:firstLine="7"/>
              <w:jc w:val="center"/>
              <w:rPr>
                <w:b/>
              </w:rPr>
            </w:pPr>
            <w:proofErr w:type="spellStart"/>
            <w:r w:rsidRPr="00546250">
              <w:rPr>
                <w:b/>
              </w:rPr>
              <w:t>Формы</w:t>
            </w:r>
            <w:proofErr w:type="spellEnd"/>
            <w:r w:rsidRPr="00546250">
              <w:rPr>
                <w:b/>
              </w:rPr>
              <w:t xml:space="preserve"> </w:t>
            </w:r>
            <w:proofErr w:type="spellStart"/>
            <w:r w:rsidRPr="00546250">
              <w:rPr>
                <w:b/>
              </w:rPr>
              <w:t>предъявления</w:t>
            </w:r>
            <w:proofErr w:type="spellEnd"/>
            <w:r w:rsidRPr="00546250">
              <w:rPr>
                <w:b/>
              </w:rPr>
              <w:t xml:space="preserve"> </w:t>
            </w:r>
            <w:proofErr w:type="spellStart"/>
            <w:r w:rsidRPr="00546250">
              <w:rPr>
                <w:b/>
              </w:rPr>
              <w:t>результатов</w:t>
            </w:r>
            <w:proofErr w:type="spellEnd"/>
          </w:p>
        </w:tc>
        <w:tc>
          <w:tcPr>
            <w:tcW w:w="1440" w:type="dxa"/>
          </w:tcPr>
          <w:p w:rsidR="00D23247" w:rsidRPr="00546250" w:rsidRDefault="00D23247" w:rsidP="004121A3">
            <w:pPr>
              <w:pStyle w:val="TableParagraph"/>
              <w:tabs>
                <w:tab w:val="left" w:pos="1134"/>
                <w:tab w:val="left" w:pos="2977"/>
              </w:tabs>
              <w:ind w:left="0" w:right="0" w:firstLine="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Сроки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tabs>
                <w:tab w:val="left" w:pos="1134"/>
                <w:tab w:val="left" w:pos="2977"/>
              </w:tabs>
              <w:ind w:left="0" w:right="0" w:firstLine="7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Ответственый</w:t>
            </w:r>
            <w:proofErr w:type="spellEnd"/>
          </w:p>
        </w:tc>
      </w:tr>
      <w:tr w:rsidR="00D23247" w:rsidRPr="00546250" w:rsidTr="004121A3">
        <w:tc>
          <w:tcPr>
            <w:tcW w:w="2268" w:type="dxa"/>
            <w:vMerge w:val="restart"/>
          </w:tcPr>
          <w:p w:rsidR="00D23247" w:rsidRPr="00542391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t xml:space="preserve">1.Доступность </w:t>
            </w:r>
            <w:r>
              <w:rPr>
                <w:lang w:val="ru-RU"/>
              </w:rPr>
              <w:t>образовательных услуг</w:t>
            </w: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546250">
              <w:t>1.Сохранность</w:t>
            </w:r>
            <w:r w:rsidRPr="00546250">
              <w:rPr>
                <w:w w:val="99"/>
              </w:rPr>
              <w:t xml:space="preserve"> </w:t>
            </w:r>
            <w:proofErr w:type="spellStart"/>
            <w:r w:rsidRPr="00546250">
              <w:t>контингента</w:t>
            </w:r>
            <w:proofErr w:type="spellEnd"/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Система работы по сохранност</w:t>
            </w:r>
            <w:r>
              <w:rPr>
                <w:lang w:val="ru-RU"/>
              </w:rPr>
              <w:t>и контингента учащихся, журналы учёта работы объединения, книга движения</w:t>
            </w:r>
          </w:p>
        </w:tc>
        <w:tc>
          <w:tcPr>
            <w:tcW w:w="1800" w:type="dxa"/>
          </w:tcPr>
          <w:p w:rsidR="00D23247" w:rsidRPr="00883715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  <w:r>
              <w:rPr>
                <w:lang w:val="ru-RU"/>
              </w:rPr>
              <w:t>, проверка посещаемости</w:t>
            </w:r>
          </w:p>
        </w:tc>
        <w:tc>
          <w:tcPr>
            <w:tcW w:w="1980" w:type="dxa"/>
          </w:tcPr>
          <w:p w:rsidR="00D23247" w:rsidRPr="001C73A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1C73A1">
              <w:rPr>
                <w:lang w:val="ru-RU"/>
              </w:rPr>
              <w:t>Аналитическ</w:t>
            </w:r>
            <w:r>
              <w:rPr>
                <w:lang w:val="ru-RU"/>
              </w:rPr>
              <w:t>ая</w:t>
            </w:r>
            <w:r w:rsidRPr="001C73A1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а</w:t>
            </w:r>
            <w:r w:rsidRPr="001C73A1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годовой </w:t>
            </w:r>
            <w:r w:rsidRPr="001C73A1">
              <w:rPr>
                <w:lang w:val="ru-RU"/>
              </w:rPr>
              <w:t xml:space="preserve"> отчет</w:t>
            </w:r>
            <w:r>
              <w:rPr>
                <w:lang w:val="ru-RU"/>
              </w:rPr>
              <w:t xml:space="preserve">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D23247" w:rsidRPr="008160E9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8160E9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546250" w:rsidTr="004121A3">
        <w:tc>
          <w:tcPr>
            <w:tcW w:w="2268" w:type="dxa"/>
            <w:vMerge/>
          </w:tcPr>
          <w:p w:rsidR="00D23247" w:rsidRPr="00546250" w:rsidRDefault="00D23247" w:rsidP="004121A3"/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 xml:space="preserve">2. </w:t>
            </w:r>
            <w:r>
              <w:rPr>
                <w:lang w:val="ru-RU"/>
              </w:rPr>
              <w:t>Разработка</w:t>
            </w:r>
            <w:r w:rsidRPr="00546250">
              <w:rPr>
                <w:lang w:val="ru-RU"/>
              </w:rPr>
              <w:t xml:space="preserve"> дополнительных </w:t>
            </w:r>
            <w:r>
              <w:rPr>
                <w:lang w:val="ru-RU"/>
              </w:rPr>
              <w:t>обще</w:t>
            </w:r>
            <w:r w:rsidRPr="00546250">
              <w:rPr>
                <w:lang w:val="ru-RU"/>
              </w:rPr>
              <w:t>образовательных программ различной направленности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 xml:space="preserve">Дополнительные </w:t>
            </w:r>
            <w:r>
              <w:rPr>
                <w:lang w:val="ru-RU"/>
              </w:rPr>
              <w:t>обще</w:t>
            </w:r>
            <w:r w:rsidRPr="00546250">
              <w:rPr>
                <w:lang w:val="ru-RU"/>
              </w:rPr>
              <w:t>образовательные программы, учебный план</w:t>
            </w:r>
          </w:p>
        </w:tc>
        <w:tc>
          <w:tcPr>
            <w:tcW w:w="1800" w:type="dxa"/>
          </w:tcPr>
          <w:p w:rsidR="00D23247" w:rsidRPr="003D0F8B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r>
              <w:rPr>
                <w:lang w:val="ru-RU"/>
              </w:rPr>
              <w:t>программ</w:t>
            </w:r>
          </w:p>
        </w:tc>
        <w:tc>
          <w:tcPr>
            <w:tcW w:w="1980" w:type="dxa"/>
          </w:tcPr>
          <w:p w:rsidR="00D23247" w:rsidRPr="001C73A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1C73A1">
              <w:rPr>
                <w:lang w:val="ru-RU"/>
              </w:rPr>
              <w:t>Аналитическ</w:t>
            </w:r>
            <w:r>
              <w:rPr>
                <w:lang w:val="ru-RU"/>
              </w:rPr>
              <w:t>ая</w:t>
            </w:r>
            <w:r w:rsidRPr="001C73A1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а</w:t>
            </w:r>
            <w:r w:rsidRPr="001C73A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годовой </w:t>
            </w:r>
            <w:r w:rsidRPr="001C73A1">
              <w:rPr>
                <w:lang w:val="ru-RU"/>
              </w:rPr>
              <w:t xml:space="preserve"> отчет</w:t>
            </w:r>
            <w:r>
              <w:rPr>
                <w:lang w:val="ru-RU"/>
              </w:rPr>
              <w:t xml:space="preserve">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D23247" w:rsidRPr="0018223C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546250" w:rsidTr="004121A3">
        <w:trPr>
          <w:trHeight w:val="1474"/>
        </w:trPr>
        <w:tc>
          <w:tcPr>
            <w:tcW w:w="2268" w:type="dxa"/>
            <w:vMerge/>
          </w:tcPr>
          <w:p w:rsidR="00D23247" w:rsidRPr="00546250" w:rsidRDefault="00D23247" w:rsidP="004121A3"/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 xml:space="preserve">3. </w:t>
            </w:r>
            <w:r>
              <w:rPr>
                <w:lang w:val="ru-RU"/>
              </w:rPr>
              <w:t>Разработка</w:t>
            </w:r>
            <w:r w:rsidRPr="00546250">
              <w:rPr>
                <w:lang w:val="ru-RU"/>
              </w:rPr>
              <w:t xml:space="preserve"> дополнительных </w:t>
            </w:r>
            <w:r>
              <w:rPr>
                <w:lang w:val="ru-RU"/>
              </w:rPr>
              <w:t>обще</w:t>
            </w:r>
            <w:r w:rsidRPr="00546250">
              <w:rPr>
                <w:lang w:val="ru-RU"/>
              </w:rPr>
              <w:t xml:space="preserve">образовательных программ для </w:t>
            </w:r>
            <w:r>
              <w:rPr>
                <w:lang w:val="ru-RU"/>
              </w:rPr>
              <w:t>учащихся разных возрастных категорий</w:t>
            </w:r>
          </w:p>
        </w:tc>
        <w:tc>
          <w:tcPr>
            <w:tcW w:w="2880" w:type="dxa"/>
          </w:tcPr>
          <w:p w:rsidR="00D23247" w:rsidRPr="0018223C" w:rsidRDefault="00D23247" w:rsidP="004121A3">
            <w:pPr>
              <w:pStyle w:val="TableParagraph"/>
              <w:ind w:left="18" w:right="5"/>
              <w:jc w:val="both"/>
              <w:rPr>
                <w:lang w:val="ru-RU"/>
              </w:rPr>
            </w:pPr>
            <w:r>
              <w:rPr>
                <w:lang w:val="ru-RU"/>
              </w:rPr>
              <w:t>Дополнительные общеобразовательные программы</w:t>
            </w:r>
          </w:p>
        </w:tc>
        <w:tc>
          <w:tcPr>
            <w:tcW w:w="1800" w:type="dxa"/>
          </w:tcPr>
          <w:p w:rsidR="00D23247" w:rsidRPr="003D0F8B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r>
              <w:rPr>
                <w:lang w:val="ru-RU"/>
              </w:rPr>
              <w:t>программ</w:t>
            </w:r>
          </w:p>
        </w:tc>
        <w:tc>
          <w:tcPr>
            <w:tcW w:w="1980" w:type="dxa"/>
          </w:tcPr>
          <w:p w:rsidR="00D23247" w:rsidRPr="001C73A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1C73A1">
              <w:rPr>
                <w:lang w:val="ru-RU"/>
              </w:rPr>
              <w:t>Аналитическ</w:t>
            </w:r>
            <w:r>
              <w:rPr>
                <w:lang w:val="ru-RU"/>
              </w:rPr>
              <w:t>ая</w:t>
            </w:r>
            <w:r w:rsidRPr="001C73A1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а</w:t>
            </w:r>
            <w:r w:rsidRPr="001C73A1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годовой </w:t>
            </w:r>
            <w:r w:rsidRPr="001C73A1">
              <w:rPr>
                <w:lang w:val="ru-RU"/>
              </w:rPr>
              <w:t xml:space="preserve"> отчет</w:t>
            </w:r>
            <w:r>
              <w:rPr>
                <w:lang w:val="ru-RU"/>
              </w:rPr>
              <w:t xml:space="preserve">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D23247" w:rsidRPr="0018223C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8D21A5" w:rsidTr="004121A3">
        <w:trPr>
          <w:trHeight w:val="1474"/>
        </w:trPr>
        <w:tc>
          <w:tcPr>
            <w:tcW w:w="2268" w:type="dxa"/>
            <w:vMerge/>
          </w:tcPr>
          <w:p w:rsidR="00D23247" w:rsidRPr="00546250" w:rsidRDefault="00D23247" w:rsidP="004121A3"/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 xml:space="preserve">4. Соответствие </w:t>
            </w:r>
            <w:r w:rsidRPr="00546250">
              <w:rPr>
                <w:lang w:val="ru-RU"/>
              </w:rPr>
              <w:t xml:space="preserve">дополнительных </w:t>
            </w:r>
            <w:r>
              <w:rPr>
                <w:lang w:val="ru-RU"/>
              </w:rPr>
              <w:t>обще</w:t>
            </w:r>
            <w:r w:rsidRPr="00546250">
              <w:rPr>
                <w:lang w:val="ru-RU"/>
              </w:rPr>
              <w:t>образовательных программ</w:t>
            </w:r>
            <w:r>
              <w:rPr>
                <w:lang w:val="ru-RU"/>
              </w:rPr>
              <w:t xml:space="preserve"> нормативным требованиям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jc w:val="both"/>
            </w:pPr>
            <w:r>
              <w:rPr>
                <w:lang w:val="ru-RU"/>
              </w:rPr>
              <w:t>Дополнительные общеобразовательные программы</w:t>
            </w:r>
          </w:p>
        </w:tc>
        <w:tc>
          <w:tcPr>
            <w:tcW w:w="1800" w:type="dxa"/>
          </w:tcPr>
          <w:p w:rsidR="00D23247" w:rsidRPr="003D0F8B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r>
              <w:rPr>
                <w:lang w:val="ru-RU"/>
              </w:rPr>
              <w:t>программ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Рецензия, аналитическая справка</w:t>
            </w:r>
          </w:p>
        </w:tc>
        <w:tc>
          <w:tcPr>
            <w:tcW w:w="1440" w:type="dxa"/>
          </w:tcPr>
          <w:p w:rsidR="00D23247" w:rsidRPr="00C908A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1980" w:type="dxa"/>
          </w:tcPr>
          <w:p w:rsidR="00D23247" w:rsidRPr="00C908A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 методист</w:t>
            </w:r>
          </w:p>
        </w:tc>
      </w:tr>
      <w:tr w:rsidR="00D23247" w:rsidRPr="008D21A5" w:rsidTr="004121A3">
        <w:trPr>
          <w:trHeight w:val="1474"/>
        </w:trPr>
        <w:tc>
          <w:tcPr>
            <w:tcW w:w="2268" w:type="dxa"/>
            <w:vMerge/>
          </w:tcPr>
          <w:p w:rsidR="00D23247" w:rsidRPr="00820E80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5. Удовлетворённость образовательными услугами детьми и родителями</w:t>
            </w:r>
          </w:p>
        </w:tc>
        <w:tc>
          <w:tcPr>
            <w:tcW w:w="2880" w:type="dxa"/>
          </w:tcPr>
          <w:p w:rsidR="00D23247" w:rsidRDefault="00D23247" w:rsidP="004121A3">
            <w:pPr>
              <w:pStyle w:val="TableParagraph"/>
              <w:ind w:left="18" w:right="5"/>
              <w:jc w:val="both"/>
              <w:rPr>
                <w:lang w:val="ru-RU"/>
              </w:rPr>
            </w:pPr>
            <w:r>
              <w:rPr>
                <w:lang w:val="ru-RU"/>
              </w:rPr>
              <w:t>Анкеты</w:t>
            </w:r>
          </w:p>
        </w:tc>
        <w:tc>
          <w:tcPr>
            <w:tcW w:w="1800" w:type="dxa"/>
          </w:tcPr>
          <w:p w:rsidR="00D23247" w:rsidRPr="002F19B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Анкетирование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D23247" w:rsidRPr="008D21A5" w:rsidTr="004121A3">
        <w:trPr>
          <w:trHeight w:val="1599"/>
        </w:trPr>
        <w:tc>
          <w:tcPr>
            <w:tcW w:w="2268" w:type="dxa"/>
            <w:vMerge w:val="restart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lastRenderedPageBreak/>
              <w:t>2. Успешность освоения учащимися дополнительных общеобразовательных программ</w:t>
            </w: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1. Достижение учащимися высоких показателей уровня освоения программного материала</w:t>
            </w:r>
            <w:r>
              <w:rPr>
                <w:lang w:val="ru-RU"/>
              </w:rPr>
              <w:t xml:space="preserve"> (качество освоения)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Результаты промежуточной и итоговой аттестации учащихся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Анализ протоколов промежуточной и итоговой аттестации</w:t>
            </w:r>
          </w:p>
        </w:tc>
        <w:tc>
          <w:tcPr>
            <w:tcW w:w="1980" w:type="dxa"/>
          </w:tcPr>
          <w:p w:rsidR="00D23247" w:rsidRPr="0046302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463022">
              <w:rPr>
                <w:lang w:val="ru-RU"/>
              </w:rPr>
              <w:t>Аналитическ</w:t>
            </w:r>
            <w:r>
              <w:rPr>
                <w:lang w:val="ru-RU"/>
              </w:rPr>
              <w:t>ая</w:t>
            </w:r>
            <w:r w:rsidRPr="00463022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а</w:t>
            </w:r>
            <w:r w:rsidRPr="00463022">
              <w:rPr>
                <w:lang w:val="ru-RU"/>
              </w:rPr>
              <w:t>,</w:t>
            </w:r>
            <w:r>
              <w:rPr>
                <w:lang w:val="ru-RU"/>
              </w:rPr>
              <w:t xml:space="preserve"> годовой и полугодовой</w:t>
            </w:r>
            <w:r w:rsidRPr="00463022">
              <w:rPr>
                <w:lang w:val="ru-RU"/>
              </w:rPr>
              <w:t xml:space="preserve"> отчеты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Pr="00C908A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Педагоги </w:t>
            </w:r>
            <w:proofErr w:type="gramStart"/>
            <w:r>
              <w:rPr>
                <w:lang w:val="ru-RU"/>
              </w:rPr>
              <w:t>ДО</w:t>
            </w:r>
            <w:proofErr w:type="gramEnd"/>
          </w:p>
          <w:p w:rsidR="00D23247" w:rsidRPr="00C908A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 Заместитель директора по УР</w:t>
            </w:r>
          </w:p>
        </w:tc>
      </w:tr>
      <w:tr w:rsidR="00D23247" w:rsidRPr="00546250" w:rsidTr="004121A3">
        <w:trPr>
          <w:trHeight w:val="1121"/>
        </w:trPr>
        <w:tc>
          <w:tcPr>
            <w:tcW w:w="2268" w:type="dxa"/>
            <w:vMerge/>
          </w:tcPr>
          <w:p w:rsidR="00D23247" w:rsidRPr="00C908A2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2. Полнота реализации дополнительных образовательных программ.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 xml:space="preserve">Дополнительные </w:t>
            </w:r>
            <w:r>
              <w:rPr>
                <w:lang w:val="ru-RU"/>
              </w:rPr>
              <w:t>обще</w:t>
            </w:r>
            <w:r w:rsidRPr="00546250">
              <w:rPr>
                <w:lang w:val="ru-RU"/>
              </w:rPr>
              <w:t xml:space="preserve">образовательные программы, журналы, </w:t>
            </w:r>
            <w:r>
              <w:rPr>
                <w:lang w:val="ru-RU"/>
              </w:rPr>
              <w:t>рабочие программы (</w:t>
            </w:r>
            <w:r w:rsidRPr="00546250">
              <w:rPr>
                <w:lang w:val="ru-RU"/>
              </w:rPr>
              <w:t>кален</w:t>
            </w:r>
            <w:r>
              <w:rPr>
                <w:lang w:val="ru-RU"/>
              </w:rPr>
              <w:t>дарно-тематическое планирование)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46302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Годовой </w:t>
            </w:r>
            <w:r w:rsidRPr="00463022">
              <w:rPr>
                <w:lang w:val="ru-RU"/>
              </w:rPr>
              <w:t>отчет</w:t>
            </w:r>
          </w:p>
        </w:tc>
        <w:tc>
          <w:tcPr>
            <w:tcW w:w="1440" w:type="dxa"/>
          </w:tcPr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546250" w:rsidTr="004121A3">
        <w:tc>
          <w:tcPr>
            <w:tcW w:w="2268" w:type="dxa"/>
            <w:vMerge/>
          </w:tcPr>
          <w:p w:rsidR="00D23247" w:rsidRPr="00546250" w:rsidRDefault="00D23247" w:rsidP="004121A3">
            <w:pPr>
              <w:pStyle w:val="Heading11"/>
              <w:spacing w:before="70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3. Количество учащихся, принявших участие в творческих конкурс</w:t>
            </w:r>
            <w:r>
              <w:rPr>
                <w:lang w:val="ru-RU"/>
              </w:rPr>
              <w:t>ных мероприятиях</w:t>
            </w:r>
          </w:p>
        </w:tc>
        <w:tc>
          <w:tcPr>
            <w:tcW w:w="2880" w:type="dxa"/>
          </w:tcPr>
          <w:p w:rsidR="00D23247" w:rsidRPr="00E95FFD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E95FFD">
              <w:rPr>
                <w:lang w:val="ru-RU"/>
              </w:rPr>
              <w:t>Грамоты, дипломы, свидетельства</w:t>
            </w:r>
            <w:r>
              <w:rPr>
                <w:lang w:val="ru-RU"/>
              </w:rPr>
              <w:t>, отчёты педагогов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46302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Годовой и полугодовой</w:t>
            </w:r>
            <w:r w:rsidRPr="00463022">
              <w:rPr>
                <w:lang w:val="ru-RU"/>
              </w:rPr>
              <w:t xml:space="preserve"> отчеты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546250" w:rsidTr="004121A3">
        <w:tc>
          <w:tcPr>
            <w:tcW w:w="2268" w:type="dxa"/>
            <w:vMerge/>
          </w:tcPr>
          <w:p w:rsidR="00D23247" w:rsidRPr="00546250" w:rsidRDefault="00D23247" w:rsidP="004121A3">
            <w:pPr>
              <w:pStyle w:val="Heading11"/>
              <w:spacing w:before="70"/>
              <w:ind w:left="0" w:firstLine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4. Результативность участия учащихся в творческих конкурсах, выставках, фестивалях, конференциях и т. д.</w:t>
            </w:r>
          </w:p>
        </w:tc>
        <w:tc>
          <w:tcPr>
            <w:tcW w:w="2880" w:type="dxa"/>
          </w:tcPr>
          <w:p w:rsidR="00D23247" w:rsidRPr="00E95FFD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E95FFD">
              <w:rPr>
                <w:lang w:val="ru-RU"/>
              </w:rPr>
              <w:t>Грамоты, дипломы, свидетельства</w:t>
            </w:r>
            <w:r>
              <w:rPr>
                <w:lang w:val="ru-RU"/>
              </w:rPr>
              <w:t>, отчёты педагогов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46302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Годовой и полугодовой</w:t>
            </w:r>
            <w:r w:rsidRPr="00463022">
              <w:rPr>
                <w:lang w:val="ru-RU"/>
              </w:rPr>
              <w:t xml:space="preserve"> отчеты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8D21A5" w:rsidTr="004121A3">
        <w:trPr>
          <w:trHeight w:val="1380"/>
        </w:trPr>
        <w:tc>
          <w:tcPr>
            <w:tcW w:w="2268" w:type="dxa"/>
            <w:vMerge w:val="restart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 xml:space="preserve">3. </w:t>
            </w:r>
            <w:r>
              <w:rPr>
                <w:lang w:val="ru-RU"/>
              </w:rPr>
              <w:t>Методическое и материально-техническое оснащение учебных кабинетов</w:t>
            </w: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 xml:space="preserve">1. </w:t>
            </w:r>
            <w:r>
              <w:rPr>
                <w:lang w:val="ru-RU"/>
              </w:rPr>
              <w:t>Наличие и пополнение УМК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>
              <w:rPr>
                <w:lang w:val="ru-RU"/>
              </w:rPr>
              <w:t>УМК</w:t>
            </w:r>
          </w:p>
        </w:tc>
        <w:tc>
          <w:tcPr>
            <w:tcW w:w="1800" w:type="dxa"/>
          </w:tcPr>
          <w:p w:rsidR="00D23247" w:rsidRPr="00E95FFD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E95FFD">
              <w:rPr>
                <w:lang w:val="ru-RU"/>
              </w:rPr>
              <w:t>Анализ документации</w:t>
            </w:r>
          </w:p>
        </w:tc>
        <w:tc>
          <w:tcPr>
            <w:tcW w:w="1980" w:type="dxa"/>
          </w:tcPr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E95FFD">
              <w:rPr>
                <w:lang w:val="ru-RU"/>
              </w:rPr>
              <w:t>Аналитическ</w:t>
            </w:r>
            <w:r>
              <w:rPr>
                <w:lang w:val="ru-RU"/>
              </w:rPr>
              <w:t>ие</w:t>
            </w:r>
            <w:r w:rsidRPr="00E95FFD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и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D23247" w:rsidRPr="00E95FFD" w:rsidTr="004121A3">
        <w:trPr>
          <w:trHeight w:val="1380"/>
        </w:trPr>
        <w:tc>
          <w:tcPr>
            <w:tcW w:w="2268" w:type="dxa"/>
            <w:vMerge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2. Использование на занятиях ТСО</w:t>
            </w:r>
          </w:p>
        </w:tc>
        <w:tc>
          <w:tcPr>
            <w:tcW w:w="2880" w:type="dxa"/>
          </w:tcPr>
          <w:p w:rsidR="00D23247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Оснащенность учебн</w:t>
            </w:r>
            <w:r>
              <w:rPr>
                <w:lang w:val="ru-RU"/>
              </w:rPr>
              <w:t>ых кабинетов оборудованием</w:t>
            </w:r>
          </w:p>
          <w:p w:rsidR="00D23247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</w:p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>
              <w:rPr>
                <w:lang w:val="ru-RU"/>
              </w:rPr>
              <w:t>Паспорт и программа развития учебного кабинета</w:t>
            </w:r>
          </w:p>
        </w:tc>
        <w:tc>
          <w:tcPr>
            <w:tcW w:w="1800" w:type="dxa"/>
          </w:tcPr>
          <w:p w:rsidR="00D23247" w:rsidRPr="00E95FFD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Анализ</w:t>
            </w:r>
          </w:p>
        </w:tc>
        <w:tc>
          <w:tcPr>
            <w:tcW w:w="1980" w:type="dxa"/>
          </w:tcPr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E95FFD">
              <w:rPr>
                <w:lang w:val="ru-RU"/>
              </w:rPr>
              <w:t>Аналитическ</w:t>
            </w:r>
            <w:r>
              <w:rPr>
                <w:lang w:val="ru-RU"/>
              </w:rPr>
              <w:t xml:space="preserve">ие </w:t>
            </w:r>
            <w:r w:rsidRPr="00E95FFD">
              <w:rPr>
                <w:lang w:val="ru-RU"/>
              </w:rPr>
              <w:t>справк</w:t>
            </w:r>
            <w:r>
              <w:rPr>
                <w:lang w:val="ru-RU"/>
              </w:rPr>
              <w:t>и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1980" w:type="dxa"/>
          </w:tcPr>
          <w:p w:rsidR="00D23247" w:rsidRPr="00E95FF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</w:tc>
      </w:tr>
      <w:tr w:rsidR="00D23247" w:rsidRPr="00546250" w:rsidTr="004121A3">
        <w:tc>
          <w:tcPr>
            <w:tcW w:w="2268" w:type="dxa"/>
            <w:vMerge w:val="restart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E95FFD">
              <w:rPr>
                <w:lang w:val="ru-RU"/>
              </w:rPr>
              <w:t>4</w:t>
            </w:r>
            <w:r w:rsidRPr="001B09AA">
              <w:rPr>
                <w:lang w:val="ru-RU"/>
              </w:rPr>
              <w:t xml:space="preserve">. Результативность </w:t>
            </w:r>
            <w:proofErr w:type="spellStart"/>
            <w:r w:rsidRPr="001B09AA">
              <w:rPr>
                <w:lang w:val="ru-RU"/>
              </w:rPr>
              <w:t>воспит</w:t>
            </w:r>
            <w:r w:rsidRPr="00546250">
              <w:t>ательной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работы</w:t>
            </w:r>
            <w:proofErr w:type="spellEnd"/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1. Вовлеченность учащихся в годовой цикл воспитательных мероприятий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spacing w:line="268" w:lineRule="exact"/>
              <w:ind w:left="18" w:right="5"/>
              <w:rPr>
                <w:lang w:val="ru-RU"/>
              </w:rPr>
            </w:pPr>
            <w:r w:rsidRPr="00546250">
              <w:t>Ж</w:t>
            </w:r>
            <w:proofErr w:type="spellStart"/>
            <w:r w:rsidRPr="00546250">
              <w:rPr>
                <w:lang w:val="ru-RU"/>
              </w:rPr>
              <w:t>урналы</w:t>
            </w:r>
            <w:proofErr w:type="spellEnd"/>
            <w:r w:rsidRPr="00546250">
              <w:rPr>
                <w:lang w:val="ru-RU"/>
              </w:rPr>
              <w:t xml:space="preserve"> работы объединений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6D3EA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proofErr w:type="spellStart"/>
            <w:r w:rsidRPr="00546250">
              <w:t>Аналитическ</w:t>
            </w:r>
            <w:r>
              <w:rPr>
                <w:lang w:val="ru-RU"/>
              </w:rPr>
              <w:t>ая</w:t>
            </w:r>
            <w:proofErr w:type="spellEnd"/>
            <w:r>
              <w:rPr>
                <w:lang w:val="ru-RU"/>
              </w:rPr>
              <w:t xml:space="preserve"> справка</w:t>
            </w:r>
          </w:p>
        </w:tc>
        <w:tc>
          <w:tcPr>
            <w:tcW w:w="1440" w:type="dxa"/>
          </w:tcPr>
          <w:p w:rsidR="00D23247" w:rsidRPr="006D3EA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6D3EAD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D23247" w:rsidRPr="00B97D48" w:rsidTr="004121A3">
        <w:tc>
          <w:tcPr>
            <w:tcW w:w="2268" w:type="dxa"/>
            <w:vMerge/>
          </w:tcPr>
          <w:p w:rsidR="00D23247" w:rsidRPr="00E95FFD" w:rsidRDefault="00D23247" w:rsidP="004121A3">
            <w:pPr>
              <w:pStyle w:val="TableParagraph"/>
              <w:ind w:left="0" w:right="0"/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2. Выполнение плана городских воспитательных мероприятий</w:t>
            </w:r>
          </w:p>
        </w:tc>
        <w:tc>
          <w:tcPr>
            <w:tcW w:w="2880" w:type="dxa"/>
          </w:tcPr>
          <w:p w:rsidR="00D23247" w:rsidRPr="00B97D48" w:rsidRDefault="00D23247" w:rsidP="004121A3">
            <w:pPr>
              <w:pStyle w:val="TableParagraph"/>
              <w:spacing w:line="268" w:lineRule="exact"/>
              <w:ind w:left="18" w:right="5"/>
              <w:rPr>
                <w:lang w:val="ru-RU"/>
              </w:rPr>
            </w:pPr>
            <w:r>
              <w:rPr>
                <w:lang w:val="ru-RU"/>
              </w:rPr>
              <w:t>Городской план воспитательной работы</w:t>
            </w:r>
          </w:p>
        </w:tc>
        <w:tc>
          <w:tcPr>
            <w:tcW w:w="1800" w:type="dxa"/>
          </w:tcPr>
          <w:p w:rsidR="00D23247" w:rsidRPr="00B97D4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B97D48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D23247" w:rsidRPr="0098102C" w:rsidTr="004121A3">
        <w:trPr>
          <w:trHeight w:val="1840"/>
        </w:trPr>
        <w:tc>
          <w:tcPr>
            <w:tcW w:w="2268" w:type="dxa"/>
            <w:vMerge/>
          </w:tcPr>
          <w:p w:rsidR="00D23247" w:rsidRPr="00B97D48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546250">
              <w:rPr>
                <w:lang w:val="ru-RU"/>
              </w:rPr>
              <w:t>. Эффективность межведомственного взаимодействия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 xml:space="preserve">План городских </w:t>
            </w:r>
            <w:r>
              <w:rPr>
                <w:lang w:val="ru-RU"/>
              </w:rPr>
              <w:t xml:space="preserve">межведомственных </w:t>
            </w:r>
            <w:r w:rsidRPr="00546250">
              <w:rPr>
                <w:lang w:val="ru-RU"/>
              </w:rPr>
              <w:t>мероприятий</w:t>
            </w:r>
          </w:p>
        </w:tc>
        <w:tc>
          <w:tcPr>
            <w:tcW w:w="1800" w:type="dxa"/>
          </w:tcPr>
          <w:p w:rsidR="00D23247" w:rsidRPr="00B97D4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B97D48">
              <w:rPr>
                <w:lang w:val="ru-RU"/>
              </w:rPr>
              <w:t>Анализ документации</w:t>
            </w:r>
          </w:p>
        </w:tc>
        <w:tc>
          <w:tcPr>
            <w:tcW w:w="1980" w:type="dxa"/>
          </w:tcPr>
          <w:p w:rsidR="00D23247" w:rsidRPr="0098102C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Pr="0098102C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Pr="0098102C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</w:tc>
      </w:tr>
      <w:tr w:rsidR="00D23247" w:rsidRPr="008D21A5" w:rsidTr="004121A3">
        <w:trPr>
          <w:trHeight w:val="1392"/>
        </w:trPr>
        <w:tc>
          <w:tcPr>
            <w:tcW w:w="2268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546250">
              <w:t xml:space="preserve">5. </w:t>
            </w:r>
            <w:proofErr w:type="spellStart"/>
            <w:r w:rsidRPr="00546250">
              <w:t>Безопасность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образовательного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пространства</w:t>
            </w:r>
            <w:proofErr w:type="spellEnd"/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1. Создание безопасных и комфортных условий для учащихся и сотрудников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 xml:space="preserve">Соответствие учебных кабинетов </w:t>
            </w:r>
            <w:r>
              <w:rPr>
                <w:lang w:val="ru-RU"/>
              </w:rPr>
              <w:t xml:space="preserve">и помещений Центра </w:t>
            </w:r>
            <w:r w:rsidRPr="00546250">
              <w:rPr>
                <w:lang w:val="ru-RU"/>
              </w:rPr>
              <w:t xml:space="preserve">нормам </w:t>
            </w:r>
            <w:proofErr w:type="spellStart"/>
            <w:r w:rsidRPr="00546250">
              <w:rPr>
                <w:lang w:val="ru-RU"/>
              </w:rPr>
              <w:t>САНПиН</w:t>
            </w:r>
            <w:proofErr w:type="spellEnd"/>
            <w:r w:rsidRPr="00546250">
              <w:rPr>
                <w:lang w:val="ru-RU"/>
              </w:rPr>
              <w:t>, нормам противопожарной безопасности</w:t>
            </w:r>
          </w:p>
        </w:tc>
        <w:tc>
          <w:tcPr>
            <w:tcW w:w="1800" w:type="dxa"/>
          </w:tcPr>
          <w:p w:rsidR="00D23247" w:rsidRPr="006F598E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  <w:r>
              <w:rPr>
                <w:lang w:val="ru-RU"/>
              </w:rPr>
              <w:t>, осмотр помещений</w:t>
            </w:r>
          </w:p>
        </w:tc>
        <w:tc>
          <w:tcPr>
            <w:tcW w:w="1980" w:type="dxa"/>
          </w:tcPr>
          <w:p w:rsidR="00D23247" w:rsidRPr="006F598E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 w:rsidRPr="006F598E">
              <w:rPr>
                <w:lang w:val="ru-RU"/>
              </w:rPr>
              <w:t>Аналитическ</w:t>
            </w:r>
            <w:r>
              <w:rPr>
                <w:lang w:val="ru-RU"/>
              </w:rPr>
              <w:t>ая</w:t>
            </w:r>
            <w:r w:rsidRPr="006F598E">
              <w:rPr>
                <w:lang w:val="ru-RU"/>
              </w:rPr>
              <w:t xml:space="preserve"> справк</w:t>
            </w:r>
            <w:r>
              <w:rPr>
                <w:lang w:val="ru-RU"/>
              </w:rPr>
              <w:t>а</w:t>
            </w:r>
            <w:r w:rsidRPr="006F598E">
              <w:rPr>
                <w:lang w:val="ru-RU"/>
              </w:rPr>
              <w:t xml:space="preserve">, </w:t>
            </w:r>
            <w:r>
              <w:rPr>
                <w:lang w:val="ru-RU"/>
              </w:rPr>
              <w:t xml:space="preserve">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  <w:p w:rsidR="00D23247" w:rsidRPr="006F598E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6F598E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Заведующий хозяйством</w:t>
            </w:r>
          </w:p>
        </w:tc>
      </w:tr>
      <w:tr w:rsidR="00D23247" w:rsidRPr="008D21A5" w:rsidTr="004121A3">
        <w:tc>
          <w:tcPr>
            <w:tcW w:w="2268" w:type="dxa"/>
            <w:vMerge w:val="restart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546250">
              <w:t xml:space="preserve">6. </w:t>
            </w:r>
            <w:proofErr w:type="spellStart"/>
            <w:r w:rsidRPr="00546250">
              <w:t>Уровень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кадрового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потенциала</w:t>
            </w:r>
            <w:proofErr w:type="spellEnd"/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546250">
              <w:t xml:space="preserve">1. </w:t>
            </w:r>
            <w:proofErr w:type="spellStart"/>
            <w:r w:rsidRPr="00546250">
              <w:t>Результативность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аттестации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педагогов</w:t>
            </w:r>
            <w:proofErr w:type="spellEnd"/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Выполнение плана по аттестации педагогических работников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07217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Pr="0007217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072171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D23247" w:rsidRPr="008D21A5" w:rsidTr="004121A3">
        <w:trPr>
          <w:trHeight w:val="843"/>
        </w:trPr>
        <w:tc>
          <w:tcPr>
            <w:tcW w:w="2268" w:type="dxa"/>
            <w:vMerge/>
          </w:tcPr>
          <w:p w:rsidR="00D23247" w:rsidRPr="00072171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2. Курсовая подготовка педагогических и руководящих работников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>
              <w:rPr>
                <w:lang w:val="ru-RU"/>
              </w:rPr>
              <w:t>Выполнение плана аттестации педагогических работников в ИПК РО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D62634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Pr="00D62634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D62634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D23247" w:rsidRPr="005640C8" w:rsidTr="004121A3">
        <w:trPr>
          <w:trHeight w:val="105"/>
        </w:trPr>
        <w:tc>
          <w:tcPr>
            <w:tcW w:w="2268" w:type="dxa"/>
            <w:vMerge/>
          </w:tcPr>
          <w:p w:rsidR="00D23247" w:rsidRPr="00D62634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r w:rsidRPr="00546250">
              <w:t xml:space="preserve">3. </w:t>
            </w:r>
            <w:r w:rsidRPr="00546250">
              <w:rPr>
                <w:lang w:val="ru-RU"/>
              </w:rPr>
              <w:t>М</w:t>
            </w:r>
            <w:proofErr w:type="spellStart"/>
            <w:r w:rsidRPr="00546250">
              <w:t>етодическая</w:t>
            </w:r>
            <w:proofErr w:type="spellEnd"/>
            <w:r w:rsidRPr="00546250">
              <w:t xml:space="preserve"> </w:t>
            </w:r>
            <w:r>
              <w:rPr>
                <w:lang w:val="ru-RU"/>
              </w:rPr>
              <w:t>деятельность</w:t>
            </w:r>
            <w:r w:rsidRPr="00546250">
              <w:t xml:space="preserve"> </w:t>
            </w:r>
            <w:proofErr w:type="spellStart"/>
            <w:r w:rsidRPr="00546250">
              <w:t>педагогов</w:t>
            </w:r>
            <w:proofErr w:type="spellEnd"/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Методическая продукция педагогов</w:t>
            </w:r>
            <w:r>
              <w:rPr>
                <w:lang w:val="ru-RU"/>
              </w:rPr>
              <w:t>, индивидуальный образовательный маршрут педагога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5640C8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справка, 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Pr="005640C8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5640C8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</w:p>
        </w:tc>
      </w:tr>
      <w:tr w:rsidR="00D23247" w:rsidRPr="00C25586" w:rsidTr="004121A3">
        <w:tc>
          <w:tcPr>
            <w:tcW w:w="2268" w:type="dxa"/>
            <w:vMerge/>
          </w:tcPr>
          <w:p w:rsidR="00D23247" w:rsidRPr="005640C8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640C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640C8">
              <w:rPr>
                <w:lang w:val="ru-RU"/>
              </w:rPr>
              <w:t xml:space="preserve">4. Обобщение </w:t>
            </w:r>
            <w:r>
              <w:rPr>
                <w:lang w:val="ru-RU"/>
              </w:rPr>
              <w:t xml:space="preserve">и распространение </w:t>
            </w:r>
            <w:r w:rsidRPr="005640C8">
              <w:rPr>
                <w:lang w:val="ru-RU"/>
              </w:rPr>
              <w:t>педагогического опыта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Результаты участия в конкурсах педагогического мастерства,</w:t>
            </w:r>
            <w:r>
              <w:rPr>
                <w:lang w:val="ru-RU"/>
              </w:rPr>
              <w:t xml:space="preserve"> участие в конференциях, семинарах, дискуссионных площадках, проведение открытых занятий, мероприятий, мастер-классов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1C7C7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справка, годовой отчёт,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декабрь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D23247" w:rsidRPr="001C7C72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Pr="00C25586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</w:p>
        </w:tc>
      </w:tr>
      <w:tr w:rsidR="00D23247" w:rsidRPr="008D21A5" w:rsidTr="004121A3">
        <w:tc>
          <w:tcPr>
            <w:tcW w:w="2268" w:type="dxa"/>
            <w:vMerge/>
          </w:tcPr>
          <w:p w:rsidR="00D23247" w:rsidRPr="005640C8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640C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5. Организация педагогом проектно-исследовательской деятельности учащихся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>
              <w:rPr>
                <w:lang w:val="ru-RU"/>
              </w:rPr>
              <w:t>План проектно-исследовательской работы, результаты участия в НПК</w:t>
            </w:r>
          </w:p>
        </w:tc>
        <w:tc>
          <w:tcPr>
            <w:tcW w:w="1800" w:type="dxa"/>
          </w:tcPr>
          <w:p w:rsidR="00D23247" w:rsidRPr="008B24FC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proofErr w:type="spellStart"/>
            <w:r w:rsidRPr="00546250"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справка, годовой отчёт, 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</w:tc>
      </w:tr>
      <w:tr w:rsidR="00D23247" w:rsidRPr="00C25586" w:rsidTr="004121A3">
        <w:tc>
          <w:tcPr>
            <w:tcW w:w="2268" w:type="dxa"/>
            <w:vMerge/>
          </w:tcPr>
          <w:p w:rsidR="00D23247" w:rsidRPr="005640C8" w:rsidRDefault="00D23247" w:rsidP="004121A3">
            <w:pPr>
              <w:rPr>
                <w:lang w:val="ru-RU"/>
              </w:rPr>
            </w:pPr>
          </w:p>
        </w:tc>
        <w:tc>
          <w:tcPr>
            <w:tcW w:w="2700" w:type="dxa"/>
          </w:tcPr>
          <w:p w:rsidR="00D23247" w:rsidRPr="005640C8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6. Работа с родителями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>
              <w:rPr>
                <w:lang w:val="ru-RU"/>
              </w:rPr>
              <w:t>План мероприятий с родителями</w:t>
            </w:r>
          </w:p>
        </w:tc>
        <w:tc>
          <w:tcPr>
            <w:tcW w:w="1800" w:type="dxa"/>
          </w:tcPr>
          <w:p w:rsidR="00D23247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Наблюдение,</w:t>
            </w:r>
          </w:p>
          <w:p w:rsidR="00D23247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анализ документации.</w:t>
            </w:r>
          </w:p>
          <w:p w:rsidR="00D23247" w:rsidRPr="008B24FC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анализ мероприятий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Аналитическая справка, отчёт о </w:t>
            </w:r>
            <w:proofErr w:type="spellStart"/>
            <w:r>
              <w:rPr>
                <w:lang w:val="ru-RU"/>
              </w:rPr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Методист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</w:p>
        </w:tc>
      </w:tr>
      <w:tr w:rsidR="00D23247" w:rsidRPr="00546250" w:rsidTr="004121A3">
        <w:tc>
          <w:tcPr>
            <w:tcW w:w="2268" w:type="dxa"/>
            <w:vMerge w:val="restart"/>
          </w:tcPr>
          <w:p w:rsidR="00D23247" w:rsidRPr="003D0F8B" w:rsidRDefault="00D23247" w:rsidP="004121A3">
            <w:pPr>
              <w:pStyle w:val="TableParagraph"/>
              <w:ind w:left="0" w:right="0"/>
              <w:rPr>
                <w:highlight w:val="yellow"/>
                <w:lang w:val="ru-RU"/>
              </w:rPr>
            </w:pPr>
            <w:r w:rsidRPr="003D0F8B">
              <w:rPr>
                <w:lang w:val="ru-RU"/>
              </w:rPr>
              <w:t xml:space="preserve">7. Степень </w:t>
            </w:r>
            <w:r w:rsidRPr="003D0F8B">
              <w:rPr>
                <w:lang w:val="ru-RU"/>
              </w:rPr>
              <w:lastRenderedPageBreak/>
              <w:t>открытости системы образования</w:t>
            </w:r>
          </w:p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lastRenderedPageBreak/>
              <w:t xml:space="preserve">1. Наличие органов </w:t>
            </w:r>
            <w:r w:rsidRPr="00546250">
              <w:rPr>
                <w:lang w:val="ru-RU"/>
              </w:rPr>
              <w:lastRenderedPageBreak/>
              <w:t>государственно- общественного управления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lastRenderedPageBreak/>
              <w:t xml:space="preserve">Вовлечение родителей и </w:t>
            </w:r>
            <w:r w:rsidRPr="00546250">
              <w:rPr>
                <w:lang w:val="ru-RU"/>
              </w:rPr>
              <w:lastRenderedPageBreak/>
              <w:t>общественности в управление образовательным учреждением</w:t>
            </w:r>
          </w:p>
        </w:tc>
        <w:tc>
          <w:tcPr>
            <w:tcW w:w="1800" w:type="dxa"/>
          </w:tcPr>
          <w:p w:rsidR="00D23247" w:rsidRPr="00546250" w:rsidRDefault="00D23247" w:rsidP="004121A3">
            <w:pPr>
              <w:pStyle w:val="TableParagraph"/>
              <w:ind w:left="0" w:right="0"/>
            </w:pPr>
            <w:proofErr w:type="spellStart"/>
            <w:r w:rsidRPr="00546250">
              <w:lastRenderedPageBreak/>
              <w:t>Анализ</w:t>
            </w:r>
            <w:proofErr w:type="spellEnd"/>
            <w:r w:rsidRPr="00546250">
              <w:t xml:space="preserve"> </w:t>
            </w:r>
            <w:proofErr w:type="spellStart"/>
            <w:r w:rsidRPr="00546250">
              <w:lastRenderedPageBreak/>
              <w:t>документации</w:t>
            </w:r>
            <w:proofErr w:type="spellEnd"/>
          </w:p>
        </w:tc>
        <w:tc>
          <w:tcPr>
            <w:tcW w:w="1980" w:type="dxa"/>
          </w:tcPr>
          <w:p w:rsidR="00D23247" w:rsidRPr="00546250" w:rsidRDefault="00D23247" w:rsidP="004121A3">
            <w:pPr>
              <w:pStyle w:val="TableParagraph"/>
              <w:ind w:left="0" w:right="0" w:firstLine="7"/>
            </w:pPr>
            <w:r>
              <w:rPr>
                <w:lang w:val="ru-RU"/>
              </w:rPr>
              <w:lastRenderedPageBreak/>
              <w:t xml:space="preserve">Отчёт о </w:t>
            </w:r>
            <w:proofErr w:type="spellStart"/>
            <w:r>
              <w:rPr>
                <w:lang w:val="ru-RU"/>
              </w:rPr>
              <w:lastRenderedPageBreak/>
              <w:t>самообследовании</w:t>
            </w:r>
            <w:proofErr w:type="spellEnd"/>
          </w:p>
        </w:tc>
        <w:tc>
          <w:tcPr>
            <w:tcW w:w="1440" w:type="dxa"/>
          </w:tcPr>
          <w:p w:rsidR="00D23247" w:rsidRPr="00C25586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lastRenderedPageBreak/>
              <w:t>май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 xml:space="preserve">Заместитель </w:t>
            </w:r>
            <w:r>
              <w:rPr>
                <w:lang w:val="ru-RU"/>
              </w:rPr>
              <w:lastRenderedPageBreak/>
              <w:t>директора по УР</w:t>
            </w:r>
          </w:p>
          <w:p w:rsidR="00D23247" w:rsidRPr="00546250" w:rsidRDefault="00D23247" w:rsidP="004121A3">
            <w:pPr>
              <w:pStyle w:val="TableParagraph"/>
              <w:ind w:left="0" w:right="0" w:firstLine="7"/>
            </w:pPr>
          </w:p>
        </w:tc>
      </w:tr>
      <w:tr w:rsidR="00D23247" w:rsidRPr="00546250" w:rsidTr="004121A3">
        <w:tc>
          <w:tcPr>
            <w:tcW w:w="2268" w:type="dxa"/>
            <w:vMerge/>
          </w:tcPr>
          <w:p w:rsidR="00D23247" w:rsidRPr="00546250" w:rsidRDefault="00D23247" w:rsidP="004121A3"/>
        </w:tc>
        <w:tc>
          <w:tcPr>
            <w:tcW w:w="2700" w:type="dxa"/>
          </w:tcPr>
          <w:p w:rsidR="00D23247" w:rsidRPr="0054625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 w:rsidRPr="00546250">
              <w:rPr>
                <w:lang w:val="ru-RU"/>
              </w:rPr>
              <w:t>2. Доступность информации о целях, задачах, направлениях и результатах работы учреждения</w:t>
            </w:r>
            <w:r>
              <w:rPr>
                <w:lang w:val="ru-RU"/>
              </w:rPr>
              <w:t>, соответствие нормативным требованиям, предъявляемых к сайтам образовательных учреждений</w:t>
            </w:r>
          </w:p>
        </w:tc>
        <w:tc>
          <w:tcPr>
            <w:tcW w:w="2880" w:type="dxa"/>
          </w:tcPr>
          <w:p w:rsidR="00D23247" w:rsidRPr="00546250" w:rsidRDefault="00D23247" w:rsidP="004121A3">
            <w:pPr>
              <w:pStyle w:val="TableParagraph"/>
              <w:ind w:left="18" w:right="5"/>
              <w:rPr>
                <w:lang w:val="ru-RU"/>
              </w:rPr>
            </w:pPr>
            <w:r w:rsidRPr="00546250">
              <w:rPr>
                <w:lang w:val="ru-RU"/>
              </w:rPr>
              <w:t>Информация, размещенная на сайте учреждения, информационных стендах</w:t>
            </w:r>
          </w:p>
        </w:tc>
        <w:tc>
          <w:tcPr>
            <w:tcW w:w="1800" w:type="dxa"/>
          </w:tcPr>
          <w:p w:rsidR="00D23247" w:rsidRPr="007F19A0" w:rsidRDefault="00D23247" w:rsidP="004121A3">
            <w:pPr>
              <w:pStyle w:val="TableParagraph"/>
              <w:ind w:left="0" w:right="0"/>
              <w:rPr>
                <w:lang w:val="ru-RU"/>
              </w:rPr>
            </w:pPr>
            <w:r>
              <w:rPr>
                <w:lang w:val="ru-RU"/>
              </w:rPr>
              <w:t>Наблюдение, анализ документации</w:t>
            </w:r>
          </w:p>
        </w:tc>
        <w:tc>
          <w:tcPr>
            <w:tcW w:w="1980" w:type="dxa"/>
          </w:tcPr>
          <w:p w:rsidR="00D23247" w:rsidRPr="007F19A0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Аналитическая справка</w:t>
            </w:r>
          </w:p>
        </w:tc>
        <w:tc>
          <w:tcPr>
            <w:tcW w:w="144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январь</w:t>
            </w:r>
          </w:p>
          <w:p w:rsidR="00D23247" w:rsidRPr="007F19A0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1980" w:type="dxa"/>
          </w:tcPr>
          <w:p w:rsidR="00D23247" w:rsidRDefault="00D23247" w:rsidP="004121A3">
            <w:pPr>
              <w:pStyle w:val="TableParagraph"/>
              <w:ind w:left="0" w:right="0" w:firstLine="7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ВР</w:t>
            </w:r>
          </w:p>
          <w:p w:rsidR="00D23247" w:rsidRPr="00546250" w:rsidRDefault="00D23247" w:rsidP="004121A3">
            <w:pPr>
              <w:pStyle w:val="TableParagraph"/>
              <w:ind w:left="0" w:right="0" w:firstLine="7"/>
            </w:pPr>
          </w:p>
        </w:tc>
      </w:tr>
    </w:tbl>
    <w:p w:rsidR="00D23247" w:rsidRPr="000F1323" w:rsidRDefault="00D23247" w:rsidP="00820E80">
      <w:pPr>
        <w:rPr>
          <w:lang w:val="ru-RU"/>
        </w:rPr>
      </w:pPr>
    </w:p>
    <w:p w:rsidR="00D23247" w:rsidRDefault="00D23247" w:rsidP="00820E80"/>
    <w:p w:rsidR="00D23247" w:rsidRPr="000F1323" w:rsidRDefault="00D23247" w:rsidP="00820E80">
      <w:pPr>
        <w:pStyle w:val="Heading11"/>
        <w:spacing w:before="70"/>
        <w:ind w:left="0" w:right="-22" w:firstLine="709"/>
        <w:jc w:val="center"/>
        <w:rPr>
          <w:lang w:val="ru-RU"/>
        </w:rPr>
      </w:pPr>
    </w:p>
    <w:sectPr w:rsidR="00D23247" w:rsidRPr="000F1323" w:rsidSect="001D0F2D">
      <w:pgSz w:w="16840" w:h="11910" w:orient="landscape"/>
      <w:pgMar w:top="1100" w:right="56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9AE"/>
    <w:multiLevelType w:val="hybridMultilevel"/>
    <w:tmpl w:val="9B6269BC"/>
    <w:lvl w:ilvl="0" w:tplc="B0F2C9AC">
      <w:start w:val="5"/>
      <w:numFmt w:val="decimal"/>
      <w:lvlText w:val="%1"/>
      <w:lvlJc w:val="left"/>
      <w:pPr>
        <w:ind w:left="112" w:hanging="423"/>
      </w:pPr>
      <w:rPr>
        <w:rFonts w:cs="Times New Roman" w:hint="default"/>
      </w:rPr>
    </w:lvl>
    <w:lvl w:ilvl="1" w:tplc="6A86F6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A365426">
      <w:numFmt w:val="bullet"/>
      <w:lvlText w:val="•"/>
      <w:lvlJc w:val="left"/>
      <w:pPr>
        <w:ind w:left="2181" w:hanging="423"/>
      </w:pPr>
      <w:rPr>
        <w:rFonts w:hint="default"/>
      </w:rPr>
    </w:lvl>
    <w:lvl w:ilvl="3" w:tplc="8DF6872E">
      <w:numFmt w:val="bullet"/>
      <w:lvlText w:val="•"/>
      <w:lvlJc w:val="left"/>
      <w:pPr>
        <w:ind w:left="3211" w:hanging="423"/>
      </w:pPr>
      <w:rPr>
        <w:rFonts w:hint="default"/>
      </w:rPr>
    </w:lvl>
    <w:lvl w:ilvl="4" w:tplc="76A07CB4">
      <w:numFmt w:val="bullet"/>
      <w:lvlText w:val="•"/>
      <w:lvlJc w:val="left"/>
      <w:pPr>
        <w:ind w:left="4242" w:hanging="423"/>
      </w:pPr>
      <w:rPr>
        <w:rFonts w:hint="default"/>
      </w:rPr>
    </w:lvl>
    <w:lvl w:ilvl="5" w:tplc="663A2356">
      <w:numFmt w:val="bullet"/>
      <w:lvlText w:val="•"/>
      <w:lvlJc w:val="left"/>
      <w:pPr>
        <w:ind w:left="5273" w:hanging="423"/>
      </w:pPr>
      <w:rPr>
        <w:rFonts w:hint="default"/>
      </w:rPr>
    </w:lvl>
    <w:lvl w:ilvl="6" w:tplc="E3E685D2">
      <w:numFmt w:val="bullet"/>
      <w:lvlText w:val="•"/>
      <w:lvlJc w:val="left"/>
      <w:pPr>
        <w:ind w:left="6303" w:hanging="423"/>
      </w:pPr>
      <w:rPr>
        <w:rFonts w:hint="default"/>
      </w:rPr>
    </w:lvl>
    <w:lvl w:ilvl="7" w:tplc="4358ED74">
      <w:numFmt w:val="bullet"/>
      <w:lvlText w:val="•"/>
      <w:lvlJc w:val="left"/>
      <w:pPr>
        <w:ind w:left="7334" w:hanging="423"/>
      </w:pPr>
      <w:rPr>
        <w:rFonts w:hint="default"/>
      </w:rPr>
    </w:lvl>
    <w:lvl w:ilvl="8" w:tplc="031CAA04">
      <w:numFmt w:val="bullet"/>
      <w:lvlText w:val="•"/>
      <w:lvlJc w:val="left"/>
      <w:pPr>
        <w:ind w:left="8365" w:hanging="423"/>
      </w:pPr>
      <w:rPr>
        <w:rFonts w:hint="default"/>
      </w:rPr>
    </w:lvl>
  </w:abstractNum>
  <w:abstractNum w:abstractNumId="1">
    <w:nsid w:val="080303EB"/>
    <w:multiLevelType w:val="hybridMultilevel"/>
    <w:tmpl w:val="DA2C77AC"/>
    <w:lvl w:ilvl="0" w:tplc="81B0D3C8">
      <w:start w:val="4"/>
      <w:numFmt w:val="decimal"/>
      <w:lvlText w:val="%1"/>
      <w:lvlJc w:val="left"/>
      <w:pPr>
        <w:ind w:left="112" w:hanging="547"/>
      </w:pPr>
      <w:rPr>
        <w:rFonts w:cs="Times New Roman" w:hint="default"/>
      </w:rPr>
    </w:lvl>
    <w:lvl w:ilvl="1" w:tplc="3EEEA9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44C04F6">
      <w:numFmt w:val="bullet"/>
      <w:lvlText w:val="•"/>
      <w:lvlJc w:val="left"/>
      <w:pPr>
        <w:ind w:left="2181" w:hanging="547"/>
      </w:pPr>
      <w:rPr>
        <w:rFonts w:hint="default"/>
      </w:rPr>
    </w:lvl>
    <w:lvl w:ilvl="3" w:tplc="CC78AF1C">
      <w:numFmt w:val="bullet"/>
      <w:lvlText w:val="•"/>
      <w:lvlJc w:val="left"/>
      <w:pPr>
        <w:ind w:left="3211" w:hanging="547"/>
      </w:pPr>
      <w:rPr>
        <w:rFonts w:hint="default"/>
      </w:rPr>
    </w:lvl>
    <w:lvl w:ilvl="4" w:tplc="7C36B8F6">
      <w:numFmt w:val="bullet"/>
      <w:lvlText w:val="•"/>
      <w:lvlJc w:val="left"/>
      <w:pPr>
        <w:ind w:left="4242" w:hanging="547"/>
      </w:pPr>
      <w:rPr>
        <w:rFonts w:hint="default"/>
      </w:rPr>
    </w:lvl>
    <w:lvl w:ilvl="5" w:tplc="4CCA42CE">
      <w:numFmt w:val="bullet"/>
      <w:lvlText w:val="•"/>
      <w:lvlJc w:val="left"/>
      <w:pPr>
        <w:ind w:left="5273" w:hanging="547"/>
      </w:pPr>
      <w:rPr>
        <w:rFonts w:hint="default"/>
      </w:rPr>
    </w:lvl>
    <w:lvl w:ilvl="6" w:tplc="2528EFF6">
      <w:numFmt w:val="bullet"/>
      <w:lvlText w:val="•"/>
      <w:lvlJc w:val="left"/>
      <w:pPr>
        <w:ind w:left="6303" w:hanging="547"/>
      </w:pPr>
      <w:rPr>
        <w:rFonts w:hint="default"/>
      </w:rPr>
    </w:lvl>
    <w:lvl w:ilvl="7" w:tplc="4CE41EA2">
      <w:numFmt w:val="bullet"/>
      <w:lvlText w:val="•"/>
      <w:lvlJc w:val="left"/>
      <w:pPr>
        <w:ind w:left="7334" w:hanging="547"/>
      </w:pPr>
      <w:rPr>
        <w:rFonts w:hint="default"/>
      </w:rPr>
    </w:lvl>
    <w:lvl w:ilvl="8" w:tplc="AA60AC78">
      <w:numFmt w:val="bullet"/>
      <w:lvlText w:val="•"/>
      <w:lvlJc w:val="left"/>
      <w:pPr>
        <w:ind w:left="8365" w:hanging="547"/>
      </w:pPr>
      <w:rPr>
        <w:rFonts w:hint="default"/>
      </w:rPr>
    </w:lvl>
  </w:abstractNum>
  <w:abstractNum w:abstractNumId="2">
    <w:nsid w:val="0CA418BD"/>
    <w:multiLevelType w:val="hybridMultilevel"/>
    <w:tmpl w:val="15AEF714"/>
    <w:lvl w:ilvl="0" w:tplc="73028EB0">
      <w:start w:val="3"/>
      <w:numFmt w:val="decimal"/>
      <w:lvlText w:val="%1"/>
      <w:lvlJc w:val="left"/>
      <w:pPr>
        <w:ind w:left="112" w:hanging="475"/>
      </w:pPr>
      <w:rPr>
        <w:rFonts w:cs="Times New Roman" w:hint="default"/>
      </w:rPr>
    </w:lvl>
    <w:lvl w:ilvl="1" w:tplc="8018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920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1003410">
      <w:numFmt w:val="bullet"/>
      <w:lvlText w:val="•"/>
      <w:lvlJc w:val="left"/>
      <w:pPr>
        <w:ind w:left="3296" w:hanging="600"/>
      </w:pPr>
      <w:rPr>
        <w:rFonts w:hint="default"/>
      </w:rPr>
    </w:lvl>
    <w:lvl w:ilvl="4" w:tplc="B7EC4B76">
      <w:numFmt w:val="bullet"/>
      <w:lvlText w:val="•"/>
      <w:lvlJc w:val="left"/>
      <w:pPr>
        <w:ind w:left="4315" w:hanging="600"/>
      </w:pPr>
      <w:rPr>
        <w:rFonts w:hint="default"/>
      </w:rPr>
    </w:lvl>
    <w:lvl w:ilvl="5" w:tplc="4788B60E">
      <w:numFmt w:val="bullet"/>
      <w:lvlText w:val="•"/>
      <w:lvlJc w:val="left"/>
      <w:pPr>
        <w:ind w:left="5333" w:hanging="600"/>
      </w:pPr>
      <w:rPr>
        <w:rFonts w:hint="default"/>
      </w:rPr>
    </w:lvl>
    <w:lvl w:ilvl="6" w:tplc="EA0C8B7C">
      <w:numFmt w:val="bullet"/>
      <w:lvlText w:val="•"/>
      <w:lvlJc w:val="left"/>
      <w:pPr>
        <w:ind w:left="6352" w:hanging="600"/>
      </w:pPr>
      <w:rPr>
        <w:rFonts w:hint="default"/>
      </w:rPr>
    </w:lvl>
    <w:lvl w:ilvl="7" w:tplc="9E0476B8">
      <w:numFmt w:val="bullet"/>
      <w:lvlText w:val="•"/>
      <w:lvlJc w:val="left"/>
      <w:pPr>
        <w:ind w:left="7370" w:hanging="600"/>
      </w:pPr>
      <w:rPr>
        <w:rFonts w:hint="default"/>
      </w:rPr>
    </w:lvl>
    <w:lvl w:ilvl="8" w:tplc="D3FC22E2">
      <w:numFmt w:val="bullet"/>
      <w:lvlText w:val="•"/>
      <w:lvlJc w:val="left"/>
      <w:pPr>
        <w:ind w:left="8389" w:hanging="600"/>
      </w:pPr>
      <w:rPr>
        <w:rFonts w:hint="default"/>
      </w:rPr>
    </w:lvl>
  </w:abstractNum>
  <w:abstractNum w:abstractNumId="3">
    <w:nsid w:val="1A4E59CB"/>
    <w:multiLevelType w:val="hybridMultilevel"/>
    <w:tmpl w:val="C04C9704"/>
    <w:lvl w:ilvl="0" w:tplc="F558C0D6">
      <w:start w:val="2"/>
      <w:numFmt w:val="decimal"/>
      <w:lvlText w:val="%1"/>
      <w:lvlJc w:val="left"/>
      <w:pPr>
        <w:ind w:left="112" w:hanging="490"/>
      </w:pPr>
      <w:rPr>
        <w:rFonts w:cs="Times New Roman" w:hint="default"/>
      </w:rPr>
    </w:lvl>
    <w:lvl w:ilvl="1" w:tplc="4C249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454C738">
      <w:numFmt w:val="bullet"/>
      <w:lvlText w:val="•"/>
      <w:lvlJc w:val="left"/>
      <w:pPr>
        <w:ind w:left="2181" w:hanging="490"/>
      </w:pPr>
      <w:rPr>
        <w:rFonts w:hint="default"/>
      </w:rPr>
    </w:lvl>
    <w:lvl w:ilvl="3" w:tplc="4DA8A7BA">
      <w:numFmt w:val="bullet"/>
      <w:lvlText w:val="•"/>
      <w:lvlJc w:val="left"/>
      <w:pPr>
        <w:ind w:left="3211" w:hanging="490"/>
      </w:pPr>
      <w:rPr>
        <w:rFonts w:hint="default"/>
      </w:rPr>
    </w:lvl>
    <w:lvl w:ilvl="4" w:tplc="2910B374">
      <w:numFmt w:val="bullet"/>
      <w:lvlText w:val="•"/>
      <w:lvlJc w:val="left"/>
      <w:pPr>
        <w:ind w:left="4242" w:hanging="490"/>
      </w:pPr>
      <w:rPr>
        <w:rFonts w:hint="default"/>
      </w:rPr>
    </w:lvl>
    <w:lvl w:ilvl="5" w:tplc="EA2650A2">
      <w:numFmt w:val="bullet"/>
      <w:lvlText w:val="•"/>
      <w:lvlJc w:val="left"/>
      <w:pPr>
        <w:ind w:left="5273" w:hanging="490"/>
      </w:pPr>
      <w:rPr>
        <w:rFonts w:hint="default"/>
      </w:rPr>
    </w:lvl>
    <w:lvl w:ilvl="6" w:tplc="B0263E42">
      <w:numFmt w:val="bullet"/>
      <w:lvlText w:val="•"/>
      <w:lvlJc w:val="left"/>
      <w:pPr>
        <w:ind w:left="6303" w:hanging="490"/>
      </w:pPr>
      <w:rPr>
        <w:rFonts w:hint="default"/>
      </w:rPr>
    </w:lvl>
    <w:lvl w:ilvl="7" w:tplc="FC3E7804">
      <w:numFmt w:val="bullet"/>
      <w:lvlText w:val="•"/>
      <w:lvlJc w:val="left"/>
      <w:pPr>
        <w:ind w:left="7334" w:hanging="490"/>
      </w:pPr>
      <w:rPr>
        <w:rFonts w:hint="default"/>
      </w:rPr>
    </w:lvl>
    <w:lvl w:ilvl="8" w:tplc="AB14C29E">
      <w:numFmt w:val="bullet"/>
      <w:lvlText w:val="•"/>
      <w:lvlJc w:val="left"/>
      <w:pPr>
        <w:ind w:left="8365" w:hanging="490"/>
      </w:pPr>
      <w:rPr>
        <w:rFonts w:hint="default"/>
      </w:rPr>
    </w:lvl>
  </w:abstractNum>
  <w:abstractNum w:abstractNumId="4">
    <w:nsid w:val="201B53F7"/>
    <w:multiLevelType w:val="hybridMultilevel"/>
    <w:tmpl w:val="C574A814"/>
    <w:lvl w:ilvl="0" w:tplc="A9FCAC2A">
      <w:start w:val="4"/>
      <w:numFmt w:val="decimal"/>
      <w:lvlText w:val="%1"/>
      <w:lvlJc w:val="left"/>
      <w:pPr>
        <w:ind w:left="112" w:hanging="507"/>
      </w:pPr>
      <w:rPr>
        <w:rFonts w:cs="Times New Roman" w:hint="default"/>
      </w:rPr>
    </w:lvl>
    <w:lvl w:ilvl="1" w:tplc="3F0AE0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6C652E">
      <w:numFmt w:val="bullet"/>
      <w:lvlText w:val="•"/>
      <w:lvlJc w:val="left"/>
      <w:pPr>
        <w:ind w:left="2181" w:hanging="507"/>
      </w:pPr>
      <w:rPr>
        <w:rFonts w:hint="default"/>
      </w:rPr>
    </w:lvl>
    <w:lvl w:ilvl="3" w:tplc="07DAB07E">
      <w:numFmt w:val="bullet"/>
      <w:lvlText w:val="•"/>
      <w:lvlJc w:val="left"/>
      <w:pPr>
        <w:ind w:left="3211" w:hanging="507"/>
      </w:pPr>
      <w:rPr>
        <w:rFonts w:hint="default"/>
      </w:rPr>
    </w:lvl>
    <w:lvl w:ilvl="4" w:tplc="459CD88E">
      <w:numFmt w:val="bullet"/>
      <w:lvlText w:val="•"/>
      <w:lvlJc w:val="left"/>
      <w:pPr>
        <w:ind w:left="4242" w:hanging="507"/>
      </w:pPr>
      <w:rPr>
        <w:rFonts w:hint="default"/>
      </w:rPr>
    </w:lvl>
    <w:lvl w:ilvl="5" w:tplc="64F483D8">
      <w:numFmt w:val="bullet"/>
      <w:lvlText w:val="•"/>
      <w:lvlJc w:val="left"/>
      <w:pPr>
        <w:ind w:left="5273" w:hanging="507"/>
      </w:pPr>
      <w:rPr>
        <w:rFonts w:hint="default"/>
      </w:rPr>
    </w:lvl>
    <w:lvl w:ilvl="6" w:tplc="81C2677A">
      <w:numFmt w:val="bullet"/>
      <w:lvlText w:val="•"/>
      <w:lvlJc w:val="left"/>
      <w:pPr>
        <w:ind w:left="6303" w:hanging="507"/>
      </w:pPr>
      <w:rPr>
        <w:rFonts w:hint="default"/>
      </w:rPr>
    </w:lvl>
    <w:lvl w:ilvl="7" w:tplc="158AB340">
      <w:numFmt w:val="bullet"/>
      <w:lvlText w:val="•"/>
      <w:lvlJc w:val="left"/>
      <w:pPr>
        <w:ind w:left="7334" w:hanging="507"/>
      </w:pPr>
      <w:rPr>
        <w:rFonts w:hint="default"/>
      </w:rPr>
    </w:lvl>
    <w:lvl w:ilvl="8" w:tplc="34CA9F3A">
      <w:numFmt w:val="bullet"/>
      <w:lvlText w:val="•"/>
      <w:lvlJc w:val="left"/>
      <w:pPr>
        <w:ind w:left="8365" w:hanging="507"/>
      </w:pPr>
      <w:rPr>
        <w:rFonts w:hint="default"/>
      </w:rPr>
    </w:lvl>
  </w:abstractNum>
  <w:abstractNum w:abstractNumId="5">
    <w:nsid w:val="20ED49AC"/>
    <w:multiLevelType w:val="hybridMultilevel"/>
    <w:tmpl w:val="2646B556"/>
    <w:lvl w:ilvl="0" w:tplc="1E60CC42">
      <w:start w:val="1"/>
      <w:numFmt w:val="decimal"/>
      <w:lvlText w:val="%1"/>
      <w:lvlJc w:val="left"/>
      <w:pPr>
        <w:ind w:left="112" w:hanging="430"/>
      </w:pPr>
      <w:rPr>
        <w:rFonts w:cs="Times New Roman" w:hint="default"/>
      </w:rPr>
    </w:lvl>
    <w:lvl w:ilvl="1" w:tplc="AB9C0F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A07302">
      <w:numFmt w:val="bullet"/>
      <w:lvlText w:val="•"/>
      <w:lvlJc w:val="left"/>
      <w:pPr>
        <w:ind w:left="2181" w:hanging="430"/>
      </w:pPr>
      <w:rPr>
        <w:rFonts w:hint="default"/>
      </w:rPr>
    </w:lvl>
    <w:lvl w:ilvl="3" w:tplc="AAEA6C12">
      <w:numFmt w:val="bullet"/>
      <w:lvlText w:val="•"/>
      <w:lvlJc w:val="left"/>
      <w:pPr>
        <w:ind w:left="3211" w:hanging="430"/>
      </w:pPr>
      <w:rPr>
        <w:rFonts w:hint="default"/>
      </w:rPr>
    </w:lvl>
    <w:lvl w:ilvl="4" w:tplc="89BC8014">
      <w:numFmt w:val="bullet"/>
      <w:lvlText w:val="•"/>
      <w:lvlJc w:val="left"/>
      <w:pPr>
        <w:ind w:left="4242" w:hanging="430"/>
      </w:pPr>
      <w:rPr>
        <w:rFonts w:hint="default"/>
      </w:rPr>
    </w:lvl>
    <w:lvl w:ilvl="5" w:tplc="F79CA624">
      <w:numFmt w:val="bullet"/>
      <w:lvlText w:val="•"/>
      <w:lvlJc w:val="left"/>
      <w:pPr>
        <w:ind w:left="5273" w:hanging="430"/>
      </w:pPr>
      <w:rPr>
        <w:rFonts w:hint="default"/>
      </w:rPr>
    </w:lvl>
    <w:lvl w:ilvl="6" w:tplc="52B67D20">
      <w:numFmt w:val="bullet"/>
      <w:lvlText w:val="•"/>
      <w:lvlJc w:val="left"/>
      <w:pPr>
        <w:ind w:left="6303" w:hanging="430"/>
      </w:pPr>
      <w:rPr>
        <w:rFonts w:hint="default"/>
      </w:rPr>
    </w:lvl>
    <w:lvl w:ilvl="7" w:tplc="9B489080">
      <w:numFmt w:val="bullet"/>
      <w:lvlText w:val="•"/>
      <w:lvlJc w:val="left"/>
      <w:pPr>
        <w:ind w:left="7334" w:hanging="430"/>
      </w:pPr>
      <w:rPr>
        <w:rFonts w:hint="default"/>
      </w:rPr>
    </w:lvl>
    <w:lvl w:ilvl="8" w:tplc="F4982872">
      <w:numFmt w:val="bullet"/>
      <w:lvlText w:val="•"/>
      <w:lvlJc w:val="left"/>
      <w:pPr>
        <w:ind w:left="8365" w:hanging="430"/>
      </w:pPr>
      <w:rPr>
        <w:rFonts w:hint="default"/>
      </w:rPr>
    </w:lvl>
  </w:abstractNum>
  <w:abstractNum w:abstractNumId="6">
    <w:nsid w:val="4ADB7715"/>
    <w:multiLevelType w:val="hybridMultilevel"/>
    <w:tmpl w:val="F5B0EF9E"/>
    <w:lvl w:ilvl="0" w:tplc="0C2A2844">
      <w:start w:val="3"/>
      <w:numFmt w:val="decimal"/>
      <w:lvlText w:val="%1"/>
      <w:lvlJc w:val="left"/>
      <w:pPr>
        <w:ind w:left="112" w:hanging="420"/>
      </w:pPr>
      <w:rPr>
        <w:rFonts w:cs="Times New Roman" w:hint="default"/>
      </w:rPr>
    </w:lvl>
    <w:lvl w:ilvl="1" w:tplc="330A4E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0A8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76087E">
      <w:numFmt w:val="bullet"/>
      <w:lvlText w:val="•"/>
      <w:lvlJc w:val="left"/>
      <w:pPr>
        <w:ind w:left="3211" w:hanging="643"/>
      </w:pPr>
      <w:rPr>
        <w:rFonts w:hint="default"/>
      </w:rPr>
    </w:lvl>
    <w:lvl w:ilvl="4" w:tplc="3F62DF3A">
      <w:numFmt w:val="bullet"/>
      <w:lvlText w:val="•"/>
      <w:lvlJc w:val="left"/>
      <w:pPr>
        <w:ind w:left="4242" w:hanging="643"/>
      </w:pPr>
      <w:rPr>
        <w:rFonts w:hint="default"/>
      </w:rPr>
    </w:lvl>
    <w:lvl w:ilvl="5" w:tplc="52E6D4AA">
      <w:numFmt w:val="bullet"/>
      <w:lvlText w:val="•"/>
      <w:lvlJc w:val="left"/>
      <w:pPr>
        <w:ind w:left="5273" w:hanging="643"/>
      </w:pPr>
      <w:rPr>
        <w:rFonts w:hint="default"/>
      </w:rPr>
    </w:lvl>
    <w:lvl w:ilvl="6" w:tplc="0E4E046A">
      <w:numFmt w:val="bullet"/>
      <w:lvlText w:val="•"/>
      <w:lvlJc w:val="left"/>
      <w:pPr>
        <w:ind w:left="6303" w:hanging="643"/>
      </w:pPr>
      <w:rPr>
        <w:rFonts w:hint="default"/>
      </w:rPr>
    </w:lvl>
    <w:lvl w:ilvl="7" w:tplc="C31EF70A">
      <w:numFmt w:val="bullet"/>
      <w:lvlText w:val="•"/>
      <w:lvlJc w:val="left"/>
      <w:pPr>
        <w:ind w:left="7334" w:hanging="643"/>
      </w:pPr>
      <w:rPr>
        <w:rFonts w:hint="default"/>
      </w:rPr>
    </w:lvl>
    <w:lvl w:ilvl="8" w:tplc="FBA0E2E6">
      <w:numFmt w:val="bullet"/>
      <w:lvlText w:val="•"/>
      <w:lvlJc w:val="left"/>
      <w:pPr>
        <w:ind w:left="8365" w:hanging="643"/>
      </w:pPr>
      <w:rPr>
        <w:rFonts w:hint="default"/>
      </w:rPr>
    </w:lvl>
  </w:abstractNum>
  <w:abstractNum w:abstractNumId="7">
    <w:nsid w:val="4B553FEC"/>
    <w:multiLevelType w:val="hybridMultilevel"/>
    <w:tmpl w:val="FAA2D4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C132D7"/>
    <w:multiLevelType w:val="hybridMultilevel"/>
    <w:tmpl w:val="3134E44C"/>
    <w:lvl w:ilvl="0" w:tplc="C5640A4C">
      <w:start w:val="1"/>
      <w:numFmt w:val="upperRoman"/>
      <w:lvlText w:val="%1."/>
      <w:lvlJc w:val="left"/>
      <w:pPr>
        <w:ind w:left="3505" w:hanging="214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 w:tplc="78FCF012">
      <w:numFmt w:val="bullet"/>
      <w:lvlText w:val="•"/>
      <w:lvlJc w:val="left"/>
      <w:pPr>
        <w:ind w:left="4192" w:hanging="214"/>
      </w:pPr>
      <w:rPr>
        <w:rFonts w:hint="default"/>
      </w:rPr>
    </w:lvl>
    <w:lvl w:ilvl="2" w:tplc="95E01B96">
      <w:numFmt w:val="bullet"/>
      <w:lvlText w:val="•"/>
      <w:lvlJc w:val="left"/>
      <w:pPr>
        <w:ind w:left="4885" w:hanging="214"/>
      </w:pPr>
      <w:rPr>
        <w:rFonts w:hint="default"/>
      </w:rPr>
    </w:lvl>
    <w:lvl w:ilvl="3" w:tplc="B02AC296">
      <w:numFmt w:val="bullet"/>
      <w:lvlText w:val="•"/>
      <w:lvlJc w:val="left"/>
      <w:pPr>
        <w:ind w:left="5577" w:hanging="214"/>
      </w:pPr>
      <w:rPr>
        <w:rFonts w:hint="default"/>
      </w:rPr>
    </w:lvl>
    <w:lvl w:ilvl="4" w:tplc="6F766916">
      <w:numFmt w:val="bullet"/>
      <w:lvlText w:val="•"/>
      <w:lvlJc w:val="left"/>
      <w:pPr>
        <w:ind w:left="6270" w:hanging="214"/>
      </w:pPr>
      <w:rPr>
        <w:rFonts w:hint="default"/>
      </w:rPr>
    </w:lvl>
    <w:lvl w:ilvl="5" w:tplc="05C6E4EC">
      <w:numFmt w:val="bullet"/>
      <w:lvlText w:val="•"/>
      <w:lvlJc w:val="left"/>
      <w:pPr>
        <w:ind w:left="6963" w:hanging="214"/>
      </w:pPr>
      <w:rPr>
        <w:rFonts w:hint="default"/>
      </w:rPr>
    </w:lvl>
    <w:lvl w:ilvl="6" w:tplc="C9E4D53C">
      <w:numFmt w:val="bullet"/>
      <w:lvlText w:val="•"/>
      <w:lvlJc w:val="left"/>
      <w:pPr>
        <w:ind w:left="7655" w:hanging="214"/>
      </w:pPr>
      <w:rPr>
        <w:rFonts w:hint="default"/>
      </w:rPr>
    </w:lvl>
    <w:lvl w:ilvl="7" w:tplc="E9D04F56">
      <w:numFmt w:val="bullet"/>
      <w:lvlText w:val="•"/>
      <w:lvlJc w:val="left"/>
      <w:pPr>
        <w:ind w:left="8348" w:hanging="214"/>
      </w:pPr>
      <w:rPr>
        <w:rFonts w:hint="default"/>
      </w:rPr>
    </w:lvl>
    <w:lvl w:ilvl="8" w:tplc="2D00B3F2">
      <w:numFmt w:val="bullet"/>
      <w:lvlText w:val="•"/>
      <w:lvlJc w:val="left"/>
      <w:pPr>
        <w:ind w:left="9041" w:hanging="214"/>
      </w:pPr>
      <w:rPr>
        <w:rFonts w:hint="default"/>
      </w:rPr>
    </w:lvl>
  </w:abstractNum>
  <w:abstractNum w:abstractNumId="9">
    <w:nsid w:val="5B4B20F2"/>
    <w:multiLevelType w:val="hybridMultilevel"/>
    <w:tmpl w:val="205E0E32"/>
    <w:lvl w:ilvl="0" w:tplc="EAB0F2DA">
      <w:start w:val="5"/>
      <w:numFmt w:val="decimal"/>
      <w:lvlText w:val="%1"/>
      <w:lvlJc w:val="left"/>
      <w:pPr>
        <w:ind w:left="112" w:hanging="519"/>
      </w:pPr>
      <w:rPr>
        <w:rFonts w:cs="Times New Roman" w:hint="default"/>
      </w:rPr>
    </w:lvl>
    <w:lvl w:ilvl="1" w:tplc="1CF40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40EF590">
      <w:numFmt w:val="bullet"/>
      <w:lvlText w:val="•"/>
      <w:lvlJc w:val="left"/>
      <w:pPr>
        <w:ind w:left="2181" w:hanging="519"/>
      </w:pPr>
      <w:rPr>
        <w:rFonts w:hint="default"/>
      </w:rPr>
    </w:lvl>
    <w:lvl w:ilvl="3" w:tplc="25C2DC2E">
      <w:numFmt w:val="bullet"/>
      <w:lvlText w:val="•"/>
      <w:lvlJc w:val="left"/>
      <w:pPr>
        <w:ind w:left="3211" w:hanging="519"/>
      </w:pPr>
      <w:rPr>
        <w:rFonts w:hint="default"/>
      </w:rPr>
    </w:lvl>
    <w:lvl w:ilvl="4" w:tplc="6A827B32">
      <w:numFmt w:val="bullet"/>
      <w:lvlText w:val="•"/>
      <w:lvlJc w:val="left"/>
      <w:pPr>
        <w:ind w:left="4242" w:hanging="519"/>
      </w:pPr>
      <w:rPr>
        <w:rFonts w:hint="default"/>
      </w:rPr>
    </w:lvl>
    <w:lvl w:ilvl="5" w:tplc="BEF8E264">
      <w:numFmt w:val="bullet"/>
      <w:lvlText w:val="•"/>
      <w:lvlJc w:val="left"/>
      <w:pPr>
        <w:ind w:left="5273" w:hanging="519"/>
      </w:pPr>
      <w:rPr>
        <w:rFonts w:hint="default"/>
      </w:rPr>
    </w:lvl>
    <w:lvl w:ilvl="6" w:tplc="A952619A">
      <w:numFmt w:val="bullet"/>
      <w:lvlText w:val="•"/>
      <w:lvlJc w:val="left"/>
      <w:pPr>
        <w:ind w:left="6303" w:hanging="519"/>
      </w:pPr>
      <w:rPr>
        <w:rFonts w:hint="default"/>
      </w:rPr>
    </w:lvl>
    <w:lvl w:ilvl="7" w:tplc="B4EC6C42">
      <w:numFmt w:val="bullet"/>
      <w:lvlText w:val="•"/>
      <w:lvlJc w:val="left"/>
      <w:pPr>
        <w:ind w:left="7334" w:hanging="519"/>
      </w:pPr>
      <w:rPr>
        <w:rFonts w:hint="default"/>
      </w:rPr>
    </w:lvl>
    <w:lvl w:ilvl="8" w:tplc="82240266">
      <w:numFmt w:val="bullet"/>
      <w:lvlText w:val="•"/>
      <w:lvlJc w:val="left"/>
      <w:pPr>
        <w:ind w:left="8365" w:hanging="519"/>
      </w:pPr>
      <w:rPr>
        <w:rFonts w:hint="default"/>
      </w:rPr>
    </w:lvl>
  </w:abstractNum>
  <w:abstractNum w:abstractNumId="10">
    <w:nsid w:val="795C0E50"/>
    <w:multiLevelType w:val="hybridMultilevel"/>
    <w:tmpl w:val="6A6E7796"/>
    <w:lvl w:ilvl="0" w:tplc="4A4A484E">
      <w:numFmt w:val="bullet"/>
      <w:lvlText w:val=""/>
      <w:lvlJc w:val="left"/>
      <w:pPr>
        <w:ind w:left="473" w:hanging="361"/>
      </w:pPr>
      <w:rPr>
        <w:rFonts w:ascii="Symbol" w:eastAsia="Times New Roman" w:hAnsi="Symbol" w:hint="default"/>
        <w:w w:val="100"/>
        <w:sz w:val="24"/>
      </w:rPr>
    </w:lvl>
    <w:lvl w:ilvl="1" w:tplc="5B740B50">
      <w:numFmt w:val="bullet"/>
      <w:lvlText w:val="•"/>
      <w:lvlJc w:val="left"/>
      <w:pPr>
        <w:ind w:left="1474" w:hanging="361"/>
      </w:pPr>
      <w:rPr>
        <w:rFonts w:hint="default"/>
      </w:rPr>
    </w:lvl>
    <w:lvl w:ilvl="2" w:tplc="7EDE7964">
      <w:numFmt w:val="bullet"/>
      <w:lvlText w:val="•"/>
      <w:lvlJc w:val="left"/>
      <w:pPr>
        <w:ind w:left="2469" w:hanging="361"/>
      </w:pPr>
      <w:rPr>
        <w:rFonts w:hint="default"/>
      </w:rPr>
    </w:lvl>
    <w:lvl w:ilvl="3" w:tplc="623E503A">
      <w:numFmt w:val="bullet"/>
      <w:lvlText w:val="•"/>
      <w:lvlJc w:val="left"/>
      <w:pPr>
        <w:ind w:left="3463" w:hanging="361"/>
      </w:pPr>
      <w:rPr>
        <w:rFonts w:hint="default"/>
      </w:rPr>
    </w:lvl>
    <w:lvl w:ilvl="4" w:tplc="4CA61326">
      <w:numFmt w:val="bullet"/>
      <w:lvlText w:val="•"/>
      <w:lvlJc w:val="left"/>
      <w:pPr>
        <w:ind w:left="4458" w:hanging="361"/>
      </w:pPr>
      <w:rPr>
        <w:rFonts w:hint="default"/>
      </w:rPr>
    </w:lvl>
    <w:lvl w:ilvl="5" w:tplc="2122560C">
      <w:numFmt w:val="bullet"/>
      <w:lvlText w:val="•"/>
      <w:lvlJc w:val="left"/>
      <w:pPr>
        <w:ind w:left="5453" w:hanging="361"/>
      </w:pPr>
      <w:rPr>
        <w:rFonts w:hint="default"/>
      </w:rPr>
    </w:lvl>
    <w:lvl w:ilvl="6" w:tplc="7BD2A67C">
      <w:numFmt w:val="bullet"/>
      <w:lvlText w:val="•"/>
      <w:lvlJc w:val="left"/>
      <w:pPr>
        <w:ind w:left="6447" w:hanging="361"/>
      </w:pPr>
      <w:rPr>
        <w:rFonts w:hint="default"/>
      </w:rPr>
    </w:lvl>
    <w:lvl w:ilvl="7" w:tplc="6E00859E">
      <w:numFmt w:val="bullet"/>
      <w:lvlText w:val="•"/>
      <w:lvlJc w:val="left"/>
      <w:pPr>
        <w:ind w:left="7442" w:hanging="361"/>
      </w:pPr>
      <w:rPr>
        <w:rFonts w:hint="default"/>
      </w:rPr>
    </w:lvl>
    <w:lvl w:ilvl="8" w:tplc="5FC45676">
      <w:numFmt w:val="bullet"/>
      <w:lvlText w:val="•"/>
      <w:lvlJc w:val="left"/>
      <w:pPr>
        <w:ind w:left="8437" w:hanging="361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826"/>
    <w:rsid w:val="0003332D"/>
    <w:rsid w:val="00037011"/>
    <w:rsid w:val="00072171"/>
    <w:rsid w:val="000F1323"/>
    <w:rsid w:val="00106804"/>
    <w:rsid w:val="0018223C"/>
    <w:rsid w:val="001B09AA"/>
    <w:rsid w:val="001C73A1"/>
    <w:rsid w:val="001C7C72"/>
    <w:rsid w:val="001D0F2D"/>
    <w:rsid w:val="001E5780"/>
    <w:rsid w:val="002318D4"/>
    <w:rsid w:val="002551C9"/>
    <w:rsid w:val="002F19B8"/>
    <w:rsid w:val="002F64BD"/>
    <w:rsid w:val="003C34F5"/>
    <w:rsid w:val="003D0F8B"/>
    <w:rsid w:val="003F4AEA"/>
    <w:rsid w:val="004121A3"/>
    <w:rsid w:val="0044258C"/>
    <w:rsid w:val="00463022"/>
    <w:rsid w:val="00466B31"/>
    <w:rsid w:val="00475F17"/>
    <w:rsid w:val="00476665"/>
    <w:rsid w:val="00526F28"/>
    <w:rsid w:val="00542391"/>
    <w:rsid w:val="00546250"/>
    <w:rsid w:val="005640C8"/>
    <w:rsid w:val="005A2548"/>
    <w:rsid w:val="005D3E92"/>
    <w:rsid w:val="00675BAB"/>
    <w:rsid w:val="006825CC"/>
    <w:rsid w:val="006C609D"/>
    <w:rsid w:val="006D3EAD"/>
    <w:rsid w:val="006F598E"/>
    <w:rsid w:val="007974CD"/>
    <w:rsid w:val="007F19A0"/>
    <w:rsid w:val="008160E9"/>
    <w:rsid w:val="00820E80"/>
    <w:rsid w:val="0083003D"/>
    <w:rsid w:val="00883715"/>
    <w:rsid w:val="00891625"/>
    <w:rsid w:val="008A4DF5"/>
    <w:rsid w:val="008B24FC"/>
    <w:rsid w:val="008D21A5"/>
    <w:rsid w:val="009152B6"/>
    <w:rsid w:val="0098102C"/>
    <w:rsid w:val="009B360D"/>
    <w:rsid w:val="009D7928"/>
    <w:rsid w:val="009E1638"/>
    <w:rsid w:val="00A70FB8"/>
    <w:rsid w:val="00B8626B"/>
    <w:rsid w:val="00B97D48"/>
    <w:rsid w:val="00BC5A06"/>
    <w:rsid w:val="00BD6FC1"/>
    <w:rsid w:val="00C01B46"/>
    <w:rsid w:val="00C25586"/>
    <w:rsid w:val="00C908A2"/>
    <w:rsid w:val="00CE0826"/>
    <w:rsid w:val="00CE1CFB"/>
    <w:rsid w:val="00D154CA"/>
    <w:rsid w:val="00D23247"/>
    <w:rsid w:val="00D62634"/>
    <w:rsid w:val="00D96779"/>
    <w:rsid w:val="00E36D93"/>
    <w:rsid w:val="00E43BC9"/>
    <w:rsid w:val="00E852EB"/>
    <w:rsid w:val="00E95FFD"/>
    <w:rsid w:val="00FB0E5C"/>
    <w:rsid w:val="00FB2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082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E0826"/>
    <w:pPr>
      <w:spacing w:before="25"/>
      <w:ind w:left="473" w:hanging="36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E1638"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CE0826"/>
    <w:pPr>
      <w:ind w:left="3505" w:hanging="128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E0826"/>
    <w:pPr>
      <w:spacing w:before="25"/>
      <w:ind w:left="473" w:hanging="361"/>
    </w:pPr>
  </w:style>
  <w:style w:type="paragraph" w:customStyle="1" w:styleId="TableParagraph">
    <w:name w:val="Table Paragraph"/>
    <w:basedOn w:val="a"/>
    <w:uiPriority w:val="99"/>
    <w:rsid w:val="00CE0826"/>
    <w:pPr>
      <w:ind w:left="105" w:right="424"/>
    </w:pPr>
  </w:style>
  <w:style w:type="paragraph" w:styleId="a6">
    <w:name w:val="Balloon Text"/>
    <w:basedOn w:val="a"/>
    <w:link w:val="a7"/>
    <w:uiPriority w:val="99"/>
    <w:semiHidden/>
    <w:rsid w:val="00466B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66B3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52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3050</Words>
  <Characters>17390</Characters>
  <Application>Microsoft Office Word</Application>
  <DocSecurity>0</DocSecurity>
  <Lines>144</Lines>
  <Paragraphs>40</Paragraphs>
  <ScaleCrop>false</ScaleCrop>
  <Company>Reanimator Extreme Edition</Company>
  <LinksUpToDate>false</LinksUpToDate>
  <CharactersWithSpaces>20400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внутренней системе оценки качества образования</dc:title>
  <dc:subject/>
  <dc:creator>Дом</dc:creator>
  <cp:keywords/>
  <dc:description/>
  <cp:lastModifiedBy>ЦДО</cp:lastModifiedBy>
  <cp:revision>8</cp:revision>
  <dcterms:created xsi:type="dcterms:W3CDTF">2017-08-11T07:28:00Z</dcterms:created>
  <dcterms:modified xsi:type="dcterms:W3CDTF">2018-01-18T02:19:00Z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