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CC20E9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CC20E9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20E9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20E9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E9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CC20E9" w:rsidRPr="00CC20E9" w:rsidRDefault="00CC20E9" w:rsidP="00CC20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0E9" w:rsidRPr="00CC20E9" w:rsidRDefault="00CC20E9" w:rsidP="00CC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CC20E9" w:rsidRPr="00CC20E9" w:rsidTr="00BE5662">
        <w:trPr>
          <w:trHeight w:val="415"/>
        </w:trPr>
        <w:tc>
          <w:tcPr>
            <w:tcW w:w="10877" w:type="dxa"/>
          </w:tcPr>
          <w:p w:rsidR="00CC20E9" w:rsidRPr="00CC20E9" w:rsidRDefault="00CC20E9" w:rsidP="00CC2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C20E9" w:rsidRPr="00CC20E9" w:rsidRDefault="00CC20E9" w:rsidP="00CC2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E9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E9">
        <w:rPr>
          <w:rFonts w:ascii="Times New Roman" w:hAnsi="Times New Roman" w:cs="Times New Roman"/>
          <w:b/>
          <w:sz w:val="28"/>
          <w:szCs w:val="28"/>
        </w:rPr>
        <w:t>объединения «Гитара для всех»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E9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E9" w:rsidRPr="00CC20E9" w:rsidRDefault="00CC20E9" w:rsidP="00CC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E9" w:rsidRPr="00CC20E9" w:rsidRDefault="00CC20E9" w:rsidP="00CC2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0E9">
        <w:rPr>
          <w:rFonts w:ascii="Times New Roman" w:hAnsi="Times New Roman" w:cs="Times New Roman"/>
          <w:sz w:val="28"/>
          <w:szCs w:val="28"/>
        </w:rPr>
        <w:t>Руководитель объединения:  Дудин Александр Дмитриевич</w:t>
      </w: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20E9" w:rsidRPr="00CC20E9" w:rsidTr="00BE5662">
        <w:trPr>
          <w:trHeight w:val="269"/>
        </w:trPr>
        <w:tc>
          <w:tcPr>
            <w:tcW w:w="3696" w:type="dxa"/>
          </w:tcPr>
          <w:p w:rsidR="00CC20E9" w:rsidRPr="00CC20E9" w:rsidRDefault="00CC20E9" w:rsidP="00CC2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</w:tcPr>
          <w:p w:rsidR="00CC20E9" w:rsidRPr="00CC20E9" w:rsidRDefault="00CC20E9" w:rsidP="00CC2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7" w:type="dxa"/>
          </w:tcPr>
          <w:p w:rsidR="00CC20E9" w:rsidRPr="00CC20E9" w:rsidRDefault="00CC20E9" w:rsidP="00CC2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7" w:type="dxa"/>
          </w:tcPr>
          <w:p w:rsidR="00CC20E9" w:rsidRPr="00CC20E9" w:rsidRDefault="00CC20E9" w:rsidP="00CC2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</w:tr>
      <w:tr w:rsidR="00CC20E9" w:rsidRPr="00CC20E9" w:rsidTr="00BE5662">
        <w:trPr>
          <w:trHeight w:val="908"/>
        </w:trPr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Паршин Евгений</w:t>
            </w:r>
          </w:p>
        </w:tc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Демидов Дмитрий</w:t>
            </w: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E9" w:rsidRPr="00CC20E9" w:rsidTr="00BE5662">
        <w:trPr>
          <w:trHeight w:val="908"/>
        </w:trPr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Стародубцева Анастасия</w:t>
            </w:r>
          </w:p>
        </w:tc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Арушанян</w:t>
            </w:r>
            <w:proofErr w:type="spellEnd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Арушанян</w:t>
            </w:r>
            <w:proofErr w:type="spellEnd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 xml:space="preserve"> Саркис</w:t>
            </w: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E9" w:rsidRPr="00CC20E9" w:rsidTr="00BE5662">
        <w:trPr>
          <w:trHeight w:val="908"/>
        </w:trPr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Козлова Диана</w:t>
            </w:r>
          </w:p>
        </w:tc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Балахнина Вероника</w:t>
            </w: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CC20E9" w:rsidRPr="00CC20E9" w:rsidTr="00BE5662">
        <w:trPr>
          <w:trHeight w:val="908"/>
        </w:trPr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17.50-18.20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Перунина</w:t>
            </w:r>
            <w:proofErr w:type="spellEnd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17.50-18.20</w:t>
            </w:r>
          </w:p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CC20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97" w:type="dxa"/>
            <w:vAlign w:val="center"/>
          </w:tcPr>
          <w:p w:rsidR="00CC20E9" w:rsidRPr="00CC20E9" w:rsidRDefault="00CC20E9" w:rsidP="00CC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E9" w:rsidRPr="00CC20E9" w:rsidRDefault="00CC20E9" w:rsidP="00CC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88" w:rsidRDefault="001B1E88" w:rsidP="00CC20E9">
      <w:pPr>
        <w:spacing w:after="0"/>
      </w:pPr>
    </w:p>
    <w:sectPr w:rsidR="001B1E88" w:rsidSect="00CC20E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9"/>
    <w:rsid w:val="001B1E88"/>
    <w:rsid w:val="00CC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2021-11-11T05:11:00Z</dcterms:created>
  <dcterms:modified xsi:type="dcterms:W3CDTF">2021-11-11T05:11:00Z</dcterms:modified>
</cp:coreProperties>
</file>