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1" w:rsidRPr="00B90E85" w:rsidRDefault="00B65CB1" w:rsidP="00B65CB1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B65CB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6pt;height:766.35pt">
            <v:imagedata r:id="rId7" o:title="патриот"/>
          </v:shape>
        </w:pict>
      </w:r>
      <w:r w:rsidR="00E92561" w:rsidRPr="00B90E85">
        <w:rPr>
          <w:rFonts w:ascii="Times New Roman" w:hAnsi="Times New Roman"/>
        </w:rPr>
        <w:lastRenderedPageBreak/>
        <w:t xml:space="preserve">МУНИЦИПАЛЬНОЕ КАЗЕННОЕ УЧРЕЖДЕНИЕ 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«УПРАВЛЕНИЕ ОБРАЗОВАНИЯ ГОРОДА ЕНИСЕЙСКА»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КРАСНОЯРСКОГО КРАЯ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МУНИЦИПАЛЬНОЕ АВТОНОМНОЕ ОБРАЗОВАТЕЛЬНОЕ УЧРЕЖДЕНИЕ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ДОПОЛНИТЕЛЬНОГО ОБРАЗОВАНИЯ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«ЦЕНТР ДОПОЛНИТЕЛЬНОГО ОБРАЗОВАНИЯ»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г. ЕНИСЕЙСКА КРАСНОЯРСКОГО КРАЯ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(МАОУ ДО ЦДО)</w:t>
      </w:r>
    </w:p>
    <w:p w:rsidR="00E92561" w:rsidRPr="00B65CB1" w:rsidRDefault="00E92561" w:rsidP="007F7E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6D61" w:rsidRPr="00D4368D" w:rsidRDefault="00F76D61" w:rsidP="00F76D61">
      <w:pPr>
        <w:jc w:val="center"/>
      </w:pPr>
    </w:p>
    <w:p w:rsidR="00F76D61" w:rsidRPr="00F76D61" w:rsidRDefault="00F76D61" w:rsidP="00F7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1"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6D61">
        <w:rPr>
          <w:rFonts w:ascii="Times New Roman" w:hAnsi="Times New Roman"/>
          <w:sz w:val="24"/>
          <w:szCs w:val="24"/>
        </w:rPr>
        <w:t>УТВЕРЖДАЮ</w:t>
      </w:r>
    </w:p>
    <w:p w:rsidR="00F76D61" w:rsidRPr="00F76D61" w:rsidRDefault="00F76D61" w:rsidP="00F7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1">
        <w:rPr>
          <w:rFonts w:ascii="Times New Roman" w:hAnsi="Times New Roman"/>
          <w:sz w:val="24"/>
          <w:szCs w:val="24"/>
        </w:rPr>
        <w:t>Методическим советом ЦДО                                                         Врио директора ЦДО</w:t>
      </w:r>
    </w:p>
    <w:p w:rsidR="00F76D61" w:rsidRPr="00F76D61" w:rsidRDefault="00F76D61" w:rsidP="00F7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1">
        <w:rPr>
          <w:rFonts w:ascii="Times New Roman" w:hAnsi="Times New Roman"/>
          <w:sz w:val="24"/>
          <w:szCs w:val="24"/>
        </w:rPr>
        <w:t>Протокол №___ «___» _________                                                  ___________ Л.Н.Черемных</w:t>
      </w:r>
    </w:p>
    <w:p w:rsidR="00F76D61" w:rsidRPr="00F76D61" w:rsidRDefault="00F76D61" w:rsidP="00F7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«___»____________2021 г.</w:t>
      </w:r>
    </w:p>
    <w:p w:rsidR="00F76D61" w:rsidRPr="00F76D61" w:rsidRDefault="00F76D61" w:rsidP="00F76D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2561" w:rsidRPr="00B90E85" w:rsidRDefault="00E92561" w:rsidP="007F7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B90E85" w:rsidRDefault="00E92561" w:rsidP="007F7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F76D61" w:rsidP="00F7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D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ПАТРИОТ</w:t>
      </w:r>
      <w:r w:rsidRPr="00864D00">
        <w:rPr>
          <w:rFonts w:ascii="Times New Roman" w:hAnsi="Times New Roman"/>
          <w:b/>
          <w:sz w:val="28"/>
          <w:szCs w:val="28"/>
        </w:rPr>
        <w:t>»</w:t>
      </w:r>
    </w:p>
    <w:p w:rsidR="00E92561" w:rsidRPr="00864D00" w:rsidRDefault="00E92561" w:rsidP="009D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00">
        <w:rPr>
          <w:rFonts w:ascii="Times New Roman" w:hAnsi="Times New Roman"/>
          <w:b/>
          <w:sz w:val="28"/>
          <w:szCs w:val="28"/>
        </w:rPr>
        <w:t xml:space="preserve">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F76D61" w:rsidRDefault="00F76D61" w:rsidP="00F76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программы:</w:t>
      </w:r>
      <w:r w:rsidRPr="00F76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физкультурно-спортивная</w:t>
      </w:r>
    </w:p>
    <w:p w:rsidR="00E92561" w:rsidRPr="00864D00" w:rsidRDefault="00E92561" w:rsidP="00F76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Уровень программы: </w:t>
      </w:r>
      <w:r>
        <w:rPr>
          <w:rFonts w:ascii="Times New Roman" w:hAnsi="Times New Roman"/>
          <w:sz w:val="28"/>
          <w:szCs w:val="28"/>
        </w:rPr>
        <w:t>базовый</w:t>
      </w:r>
    </w:p>
    <w:p w:rsidR="00E92561" w:rsidRPr="00864D00" w:rsidRDefault="00E92561" w:rsidP="00F76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>Возраст обучающихся: 1</w:t>
      </w:r>
      <w:r>
        <w:rPr>
          <w:rFonts w:ascii="Times New Roman" w:hAnsi="Times New Roman"/>
          <w:sz w:val="28"/>
          <w:szCs w:val="28"/>
        </w:rPr>
        <w:t>4</w:t>
      </w:r>
      <w:r w:rsidRPr="00864D0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8</w:t>
      </w:r>
      <w:r w:rsidRPr="00864D00">
        <w:rPr>
          <w:rFonts w:ascii="Times New Roman" w:hAnsi="Times New Roman"/>
          <w:sz w:val="28"/>
          <w:szCs w:val="28"/>
        </w:rPr>
        <w:t xml:space="preserve"> лет</w:t>
      </w:r>
    </w:p>
    <w:p w:rsidR="00E92561" w:rsidRPr="00864D00" w:rsidRDefault="00E92561" w:rsidP="00F76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2 года</w:t>
      </w:r>
    </w:p>
    <w:p w:rsidR="00E92561" w:rsidRPr="00864D00" w:rsidRDefault="00E92561" w:rsidP="00F76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3526"/>
        <w:gridCol w:w="5378"/>
      </w:tblGrid>
      <w:tr w:rsidR="00E92561" w:rsidRPr="00864D00" w:rsidTr="00F76D61">
        <w:trPr>
          <w:jc w:val="center"/>
        </w:trPr>
        <w:tc>
          <w:tcPr>
            <w:tcW w:w="3526" w:type="dxa"/>
          </w:tcPr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561" w:rsidRPr="00864D00" w:rsidRDefault="00F76D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E92561" w:rsidRPr="00864D0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378" w:type="dxa"/>
          </w:tcPr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D61" w:rsidRDefault="00F76D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</w:t>
            </w:r>
            <w:r w:rsidR="00E92561" w:rsidRPr="00864D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561" w:rsidRPr="00864D00" w:rsidRDefault="00F76D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Останин Евгений Григорьевич</w:t>
            </w:r>
          </w:p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561" w:rsidRDefault="00E92561" w:rsidP="009D5A19">
      <w:pPr>
        <w:spacing w:after="0"/>
        <w:rPr>
          <w:sz w:val="28"/>
          <w:szCs w:val="28"/>
        </w:rPr>
      </w:pPr>
    </w:p>
    <w:p w:rsidR="00E92561" w:rsidRDefault="00E92561" w:rsidP="009D5A19">
      <w:pPr>
        <w:jc w:val="center"/>
      </w:pPr>
    </w:p>
    <w:p w:rsidR="00F76D61" w:rsidRDefault="00F76D61" w:rsidP="009D5A19">
      <w:pPr>
        <w:jc w:val="center"/>
      </w:pPr>
    </w:p>
    <w:p w:rsidR="00F76D61" w:rsidRDefault="00F76D61" w:rsidP="009D5A19">
      <w:pPr>
        <w:jc w:val="center"/>
      </w:pPr>
    </w:p>
    <w:p w:rsidR="00F76D61" w:rsidRDefault="00F76D61" w:rsidP="009D5A19">
      <w:pPr>
        <w:jc w:val="center"/>
      </w:pPr>
    </w:p>
    <w:p w:rsidR="00F76D61" w:rsidRDefault="00F76D61" w:rsidP="00F76D61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Енисейск</w:t>
      </w:r>
    </w:p>
    <w:p w:rsidR="00E92561" w:rsidRDefault="00F76D61" w:rsidP="00F76D61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</w:t>
      </w:r>
      <w:r w:rsidR="00E92561" w:rsidRPr="00864D00">
        <w:rPr>
          <w:rFonts w:ascii="Times New Roman" w:hAnsi="Times New Roman"/>
          <w:sz w:val="28"/>
          <w:szCs w:val="28"/>
        </w:rPr>
        <w:t xml:space="preserve"> </w:t>
      </w:r>
    </w:p>
    <w:p w:rsidR="00F76D61" w:rsidRPr="00864D00" w:rsidRDefault="00F76D61" w:rsidP="009D5A19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Цели и задачи программы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2.1. Календарный учебный график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2.2. Условия реализации программы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2.3. Формы аттестации и оценочные материалы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2.4. Методические материалы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2.5. Список литературы</w:t>
      </w:r>
    </w:p>
    <w:p w:rsidR="00E92561" w:rsidRDefault="00E92561" w:rsidP="009D5A19">
      <w:pPr>
        <w:autoSpaceDE w:val="0"/>
        <w:autoSpaceDN w:val="0"/>
        <w:adjustRightInd w:val="0"/>
        <w:spacing w:after="0"/>
        <w:ind w:right="113" w:firstLine="709"/>
        <w:jc w:val="both"/>
        <w:rPr>
          <w:bCs/>
          <w:sz w:val="28"/>
          <w:szCs w:val="28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Pr="00A62FCF" w:rsidRDefault="00E92561" w:rsidP="00596528">
      <w:pPr>
        <w:autoSpaceDE w:val="0"/>
        <w:autoSpaceDN w:val="0"/>
        <w:adjustRightInd w:val="0"/>
        <w:spacing w:line="240" w:lineRule="auto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FCF"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>
        <w:rPr>
          <w:rFonts w:ascii="Times New Roman" w:hAnsi="Times New Roman"/>
          <w:b/>
          <w:bCs/>
          <w:sz w:val="24"/>
          <w:szCs w:val="24"/>
        </w:rPr>
        <w:t>АЗДЕЛ</w:t>
      </w:r>
      <w:r w:rsidRPr="00A62FCF">
        <w:rPr>
          <w:rFonts w:ascii="Times New Roman" w:hAnsi="Times New Roman"/>
          <w:b/>
          <w:bCs/>
          <w:sz w:val="24"/>
          <w:szCs w:val="24"/>
        </w:rPr>
        <w:t xml:space="preserve"> 1. «К</w:t>
      </w:r>
      <w:r>
        <w:rPr>
          <w:rFonts w:ascii="Times New Roman" w:hAnsi="Times New Roman"/>
          <w:b/>
          <w:bCs/>
          <w:sz w:val="24"/>
          <w:szCs w:val="24"/>
        </w:rPr>
        <w:t>ОМПЛЕКС ОСНОВНЫХ ХАРАКТЕРИСТИК ДОПОЛНИТЕЛЬНОЙ ОБЩЕОБРАЗОВАТЕЛЬНОЙЙ ОБЩЕРАЗВИВАЮЩЕЙ ПРОГРАММЫ «ПАТРИОТ»</w:t>
      </w:r>
    </w:p>
    <w:p w:rsidR="00E92561" w:rsidRPr="009D5A19" w:rsidRDefault="00E92561" w:rsidP="00596528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A1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92561" w:rsidRPr="00596528" w:rsidRDefault="00E92561" w:rsidP="005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528">
        <w:rPr>
          <w:rFonts w:ascii="Times New Roman" w:hAnsi="Times New Roman"/>
          <w:b/>
          <w:sz w:val="28"/>
          <w:szCs w:val="28"/>
        </w:rPr>
        <w:t>Направленность программы. О</w:t>
      </w:r>
      <w:r w:rsidRPr="00596528">
        <w:rPr>
          <w:rFonts w:ascii="Times New Roman" w:hAnsi="Times New Roman"/>
          <w:color w:val="000000"/>
          <w:sz w:val="28"/>
          <w:szCs w:val="28"/>
        </w:rPr>
        <w:t>бразовательная программа имеет военно-патриотическую тематику, отнесена к физкультурно-спортивной направленности, так как преимущественным видом деятельности являются военно-прикладные виды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спорта и основным содержанием – физическая подготовка.</w:t>
      </w:r>
      <w:r w:rsidRPr="00596528">
        <w:rPr>
          <w:rFonts w:ascii="Times New Roman" w:hAnsi="Times New Roman"/>
          <w:color w:val="000000"/>
          <w:sz w:val="28"/>
          <w:szCs w:val="28"/>
        </w:rPr>
        <w:t xml:space="preserve"> По уровню освоения программа является </w:t>
      </w:r>
      <w:r w:rsidRPr="00596528">
        <w:rPr>
          <w:rFonts w:ascii="Times New Roman" w:hAnsi="Times New Roman"/>
          <w:bCs/>
          <w:color w:val="000000"/>
          <w:sz w:val="28"/>
          <w:szCs w:val="28"/>
        </w:rPr>
        <w:t>общеразвивающей,</w:t>
      </w:r>
      <w:r w:rsidRPr="00596528">
        <w:rPr>
          <w:rFonts w:ascii="Times New Roman" w:hAnsi="Times New Roman"/>
          <w:color w:val="000000"/>
          <w:sz w:val="28"/>
          <w:szCs w:val="28"/>
        </w:rPr>
        <w:t> так как способствует развитию гражданственности, патриотизма как важнейших духовно-нравственных и социальных ценностей. По целевой установке является </w:t>
      </w:r>
      <w:r w:rsidRPr="00596528">
        <w:rPr>
          <w:rFonts w:ascii="Times New Roman" w:hAnsi="Times New Roman"/>
          <w:bCs/>
          <w:color w:val="000000"/>
          <w:sz w:val="28"/>
          <w:szCs w:val="28"/>
        </w:rPr>
        <w:t>образовательной</w:t>
      </w:r>
      <w:r w:rsidRPr="00596528">
        <w:rPr>
          <w:rFonts w:ascii="Times New Roman" w:hAnsi="Times New Roman"/>
          <w:color w:val="000000"/>
          <w:sz w:val="28"/>
          <w:szCs w:val="28"/>
        </w:rPr>
        <w:t> – знания не только усваиваются детьми, но и активно используются в их жизнедеятельности.</w:t>
      </w:r>
      <w:r w:rsidRPr="0059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561" w:rsidRPr="001E51B4" w:rsidRDefault="00E92561" w:rsidP="0059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B1">
        <w:rPr>
          <w:rFonts w:ascii="Times New Roman" w:hAnsi="Times New Roman"/>
          <w:sz w:val="28"/>
          <w:szCs w:val="28"/>
        </w:rPr>
        <w:t xml:space="preserve">в выполнении </w:t>
      </w:r>
      <w:r>
        <w:rPr>
          <w:rFonts w:ascii="Times New Roman" w:hAnsi="Times New Roman"/>
          <w:sz w:val="28"/>
          <w:szCs w:val="28"/>
        </w:rPr>
        <w:t xml:space="preserve">государственного и </w:t>
      </w:r>
      <w:r w:rsidRPr="000B0EB1">
        <w:rPr>
          <w:rFonts w:ascii="Times New Roman" w:hAnsi="Times New Roman"/>
          <w:sz w:val="28"/>
          <w:szCs w:val="28"/>
        </w:rPr>
        <w:t>социального заказа</w:t>
      </w:r>
      <w:r>
        <w:rPr>
          <w:rFonts w:ascii="Times New Roman" w:hAnsi="Times New Roman"/>
          <w:sz w:val="28"/>
          <w:szCs w:val="28"/>
        </w:rPr>
        <w:t>: воспитание</w:t>
      </w:r>
      <w:r w:rsidRPr="000B0EB1">
        <w:rPr>
          <w:rFonts w:ascii="Times New Roman" w:hAnsi="Times New Roman"/>
          <w:sz w:val="28"/>
          <w:szCs w:val="28"/>
        </w:rPr>
        <w:t xml:space="preserve"> гражданина и патриота, ответственного за судьбу страны, её развитие и защиту достижений, а так же в удовлетворении потребности учащихся и их родителей в начальной профильной подготовке и укрепления физического развития детей. «Защита Отечества», - говорится в Конституции РФ, - есть </w:t>
      </w:r>
      <w:r w:rsidRPr="001E51B4">
        <w:rPr>
          <w:rFonts w:ascii="Times New Roman" w:hAnsi="Times New Roman"/>
          <w:sz w:val="28"/>
          <w:szCs w:val="28"/>
        </w:rPr>
        <w:t>священный долг и обязанность каждого гражданина России».</w:t>
      </w:r>
      <w:r w:rsidRPr="001E5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базовых национальных ценностей российского общества на первом месте находится патриотизм.</w:t>
      </w:r>
    </w:p>
    <w:p w:rsidR="00E92561" w:rsidRPr="000B0EB1" w:rsidRDefault="00E92561" w:rsidP="000B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B4">
        <w:rPr>
          <w:rFonts w:ascii="Times New Roman" w:hAnsi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</w:t>
      </w:r>
      <w:r w:rsidRPr="000B0EB1">
        <w:rPr>
          <w:rFonts w:ascii="Times New Roman" w:hAnsi="Times New Roman"/>
          <w:sz w:val="28"/>
          <w:szCs w:val="28"/>
        </w:rPr>
        <w:t xml:space="preserve">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</w:p>
    <w:p w:rsidR="00E92561" w:rsidRPr="000B0EB1" w:rsidRDefault="00E92561" w:rsidP="00665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</w:t>
      </w:r>
      <w:r w:rsidRPr="000B0EB1">
        <w:rPr>
          <w:rFonts w:ascii="Times New Roman" w:hAnsi="Times New Roman"/>
          <w:sz w:val="28"/>
          <w:szCs w:val="28"/>
        </w:rPr>
        <w:t xml:space="preserve">роблемы гражданско-патриотического воспитания в нашей стране обострены: экономический кризис, дестабилизация и расслоение общества, коснувшиеся каждой семьи, привели к смене мироощущений и ценностных ориентаций детей и юношества; усилилось их отчуждение от мира взрослых, негативное отношение к понятиям человеческого достоинства, гражданского долга, личной ответственности. </w:t>
      </w:r>
    </w:p>
    <w:p w:rsidR="00E92561" w:rsidRPr="000B0EB1" w:rsidRDefault="00E92561" w:rsidP="00665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0EB1">
        <w:rPr>
          <w:sz w:val="28"/>
          <w:szCs w:val="28"/>
        </w:rPr>
        <w:t>Растущий дефицит гуманности в кризисном обществе, социальная напряженность, деформация семей отрицательно влияют на нравственное и физическое здоровье  подрастающего поколения: подростки по данным социологических опросов неохотно принимают участие в общественной жизни (70%), не интересуются ею (75%), стремятся уклониться от службы в Российской армии (87%), не желают трудиться в государственном секторе (80%), хотят эмигрировать из страны (46%) и т.д.</w:t>
      </w:r>
    </w:p>
    <w:p w:rsidR="00E92561" w:rsidRPr="000B0EB1" w:rsidRDefault="00E92561" w:rsidP="00665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 xml:space="preserve">В настоящее время в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</w:t>
      </w:r>
      <w:r w:rsidRPr="000B0EB1">
        <w:rPr>
          <w:rFonts w:ascii="Times New Roman" w:hAnsi="Times New Roman"/>
          <w:sz w:val="28"/>
          <w:szCs w:val="28"/>
        </w:rPr>
        <w:lastRenderedPageBreak/>
        <w:t>необходимость ориентировать ребят на выбор профессии спасателя, социального работника, пожарного, сотрудника правоохранительных органов. Реализация военно-патриотического воспитания подростков возможна через деятельность военно-патриотического объединения. Именно идеи развития личности подростка с позиции гражданского долга, патриотизма, физического и морального совершенствования легли в основу создания военно-спортивного объединения «Патриот»</w:t>
      </w:r>
      <w:r w:rsidRPr="000B0EB1">
        <w:rPr>
          <w:rFonts w:ascii="Times New Roman" w:hAnsi="Times New Roman"/>
          <w:b/>
          <w:sz w:val="28"/>
          <w:szCs w:val="28"/>
        </w:rPr>
        <w:t xml:space="preserve"> </w:t>
      </w:r>
      <w:r w:rsidRPr="000B0EB1">
        <w:rPr>
          <w:rFonts w:ascii="Times New Roman" w:hAnsi="Times New Roman"/>
          <w:sz w:val="28"/>
          <w:szCs w:val="28"/>
        </w:rPr>
        <w:t>в Центре дополнительного образования.</w:t>
      </w:r>
    </w:p>
    <w:p w:rsidR="00E92561" w:rsidRDefault="00E92561" w:rsidP="001E51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51B4">
        <w:rPr>
          <w:b/>
          <w:color w:val="000000"/>
          <w:sz w:val="28"/>
          <w:szCs w:val="28"/>
        </w:rPr>
        <w:t>Новизна программы</w:t>
      </w:r>
      <w:r>
        <w:rPr>
          <w:b/>
          <w:color w:val="000000"/>
          <w:sz w:val="28"/>
          <w:szCs w:val="28"/>
        </w:rPr>
        <w:t xml:space="preserve"> </w:t>
      </w:r>
      <w:r w:rsidRPr="001E51B4">
        <w:rPr>
          <w:color w:val="000000"/>
          <w:sz w:val="28"/>
          <w:szCs w:val="28"/>
          <w:shd w:val="clear" w:color="auto" w:fill="FFFFFF"/>
        </w:rPr>
        <w:t xml:space="preserve">заключается в </w:t>
      </w:r>
      <w:r>
        <w:rPr>
          <w:color w:val="000000"/>
          <w:sz w:val="28"/>
          <w:szCs w:val="28"/>
          <w:shd w:val="clear" w:color="auto" w:fill="FFFFFF"/>
        </w:rPr>
        <w:t xml:space="preserve"> ее </w:t>
      </w:r>
      <w:r w:rsidRPr="001E51B4">
        <w:rPr>
          <w:color w:val="000000"/>
          <w:sz w:val="28"/>
          <w:szCs w:val="28"/>
          <w:shd w:val="clear" w:color="auto" w:fill="FFFFFF"/>
        </w:rPr>
        <w:t xml:space="preserve">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(исследовательская деятельность, виртуальные экскурсии, серии презентаций, фестивали фильмов, ролевые игры) и диагностических методик по оценке качества патриотического воспитания. </w:t>
      </w:r>
    </w:p>
    <w:p w:rsidR="00E92561" w:rsidRPr="001E51B4" w:rsidRDefault="00E92561" w:rsidP="001E51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51B4">
        <w:rPr>
          <w:color w:val="000000"/>
          <w:sz w:val="28"/>
          <w:szCs w:val="28"/>
          <w:shd w:val="clear" w:color="auto" w:fill="FFFFFF"/>
        </w:rPr>
        <w:t>Основным ключевым критерием патриотического воспитания являются 3 компонента: когнитивный, знаниевый (знания о Родине, семье, событиях, традициях), эмоционально–чувственный (переживания, чувства, эмоции по поводу событий, отношение к фактам и явлениям патриотического характера)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E51B4">
        <w:rPr>
          <w:color w:val="000000"/>
          <w:sz w:val="28"/>
          <w:szCs w:val="28"/>
          <w:shd w:val="clear" w:color="auto" w:fill="FFFFFF"/>
        </w:rPr>
        <w:t>деятельностный, поведенческий (виды деятельности и действия патриотического характер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E92561" w:rsidRPr="001E51B4" w:rsidRDefault="00E92561" w:rsidP="001E51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программа</w:t>
      </w:r>
      <w:r w:rsidRPr="001E51B4">
        <w:rPr>
          <w:color w:val="000000"/>
          <w:sz w:val="28"/>
          <w:szCs w:val="28"/>
        </w:rPr>
        <w:t xml:space="preserve"> носит ярко выраженную профориентационную направленность, т.к. готовит к службе в десантн</w:t>
      </w:r>
      <w:r>
        <w:rPr>
          <w:color w:val="000000"/>
          <w:sz w:val="28"/>
          <w:szCs w:val="28"/>
        </w:rPr>
        <w:t xml:space="preserve">ых войсках и смежным профессиям. Программа </w:t>
      </w:r>
      <w:r w:rsidRPr="001E51B4">
        <w:rPr>
          <w:color w:val="000000"/>
          <w:sz w:val="28"/>
          <w:szCs w:val="28"/>
        </w:rPr>
        <w:t xml:space="preserve">содержит региональный компонент в теме «Воинские подвиги </w:t>
      </w:r>
      <w:r>
        <w:rPr>
          <w:color w:val="000000"/>
          <w:sz w:val="28"/>
          <w:szCs w:val="28"/>
        </w:rPr>
        <w:t>земляков</w:t>
      </w:r>
      <w:r w:rsidRPr="001E51B4">
        <w:rPr>
          <w:color w:val="000000"/>
          <w:sz w:val="28"/>
          <w:szCs w:val="28"/>
        </w:rPr>
        <w:t>».</w:t>
      </w:r>
    </w:p>
    <w:p w:rsidR="00E92561" w:rsidRPr="000B0EB1" w:rsidRDefault="00E92561" w:rsidP="00665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EB1">
        <w:rPr>
          <w:b/>
          <w:color w:val="000000"/>
          <w:sz w:val="28"/>
          <w:szCs w:val="28"/>
        </w:rPr>
        <w:t>Отличительные особенности.</w:t>
      </w:r>
      <w:r w:rsidRPr="000B0EB1">
        <w:rPr>
          <w:color w:val="000000"/>
          <w:sz w:val="28"/>
          <w:szCs w:val="28"/>
          <w:shd w:val="clear" w:color="auto" w:fill="FFFFFF"/>
        </w:rPr>
        <w:t xml:space="preserve"> Данная программа является</w:t>
      </w:r>
      <w:r w:rsidRPr="000B0EB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B0EB1">
        <w:rPr>
          <w:bCs/>
          <w:color w:val="000000"/>
          <w:sz w:val="28"/>
          <w:szCs w:val="28"/>
          <w:shd w:val="clear" w:color="auto" w:fill="FFFFFF"/>
        </w:rPr>
        <w:t>модифицированной</w:t>
      </w:r>
      <w:r w:rsidRPr="000B0EB1">
        <w:rPr>
          <w:b/>
          <w:bCs/>
          <w:color w:val="000000"/>
          <w:sz w:val="28"/>
          <w:szCs w:val="28"/>
          <w:shd w:val="clear" w:color="auto" w:fill="FFFFFF"/>
        </w:rPr>
        <w:t>. </w:t>
      </w:r>
      <w:r w:rsidRPr="000B0EB1">
        <w:rPr>
          <w:color w:val="000000"/>
          <w:sz w:val="28"/>
          <w:szCs w:val="28"/>
          <w:shd w:val="clear" w:color="auto" w:fill="FFFFFF"/>
        </w:rPr>
        <w:t>За основу взята программа А.С. Целовальникова «Патриотическое воспитание учащихся среднего и старшего школьного возраста». Основным отличием от типовой прог</w:t>
      </w:r>
      <w:r>
        <w:rPr>
          <w:color w:val="000000"/>
          <w:sz w:val="28"/>
          <w:szCs w:val="28"/>
          <w:shd w:val="clear" w:color="auto" w:fill="FFFFFF"/>
        </w:rPr>
        <w:t>раммы является введение разделов</w:t>
      </w:r>
      <w:r w:rsidRPr="000B0EB1">
        <w:rPr>
          <w:color w:val="000000"/>
          <w:sz w:val="28"/>
          <w:szCs w:val="28"/>
          <w:shd w:val="clear" w:color="auto" w:fill="FFFFFF"/>
        </w:rPr>
        <w:t xml:space="preserve"> «История ВС РФ», «</w:t>
      </w:r>
      <w:r>
        <w:rPr>
          <w:color w:val="000000"/>
          <w:sz w:val="28"/>
          <w:szCs w:val="28"/>
          <w:shd w:val="clear" w:color="auto" w:fill="FFFFFF"/>
        </w:rPr>
        <w:t>Социальная деятельность</w:t>
      </w:r>
      <w:r w:rsidRPr="000B0EB1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E92561" w:rsidRPr="001E51B4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0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B4">
        <w:rPr>
          <w:rFonts w:ascii="Times New Roman" w:hAnsi="Times New Roman"/>
          <w:sz w:val="28"/>
          <w:szCs w:val="28"/>
        </w:rPr>
        <w:t xml:space="preserve">Отличительная особенность </w:t>
      </w:r>
      <w:r w:rsidRPr="001E51B4">
        <w:rPr>
          <w:rFonts w:ascii="Times New Roman" w:hAnsi="Times New Roman"/>
          <w:sz w:val="28"/>
          <w:szCs w:val="28"/>
          <w:shd w:val="clear" w:color="auto" w:fill="FFFFFF"/>
        </w:rPr>
        <w:t xml:space="preserve">данной программы от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ориентирование и топография, стрелковая подготовка, история Вооруженных сил России), объединенных общей целью и задачами. </w:t>
      </w:r>
    </w:p>
    <w:p w:rsidR="00E92561" w:rsidRPr="001E51B4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1B4">
        <w:rPr>
          <w:rFonts w:ascii="Times New Roman" w:hAnsi="Times New Roman"/>
          <w:sz w:val="28"/>
          <w:szCs w:val="28"/>
          <w:shd w:val="clear" w:color="auto" w:fill="FFFFFF"/>
        </w:rPr>
        <w:t>Другая особенность программы и ее новизна</w:t>
      </w:r>
      <w:r w:rsidRPr="001E5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1E51B4">
        <w:rPr>
          <w:rFonts w:ascii="Times New Roman" w:hAnsi="Times New Roman"/>
          <w:sz w:val="28"/>
          <w:szCs w:val="28"/>
        </w:rPr>
        <w:t xml:space="preserve">заключаются в том, что приобретенные знания, умения и навыки проходят проверку в рамках военно-патриотических соревнований, проводимых военно-патриотическими организациями города на муниципальном и региональном уровне. </w:t>
      </w:r>
    </w:p>
    <w:p w:rsidR="00E92561" w:rsidRPr="001E51B4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1B4">
        <w:rPr>
          <w:rFonts w:ascii="Times New Roman" w:hAnsi="Times New Roman"/>
          <w:sz w:val="28"/>
          <w:szCs w:val="28"/>
        </w:rPr>
        <w:t>Программа дает возможность получить допрофессиональную военную подготовку, совершенствовать знания и навыки по основам воинской службы и специальной подготовке.</w:t>
      </w:r>
    </w:p>
    <w:p w:rsidR="00E92561" w:rsidRPr="004F54A6" w:rsidRDefault="00E92561" w:rsidP="001E7D5F">
      <w:pPr>
        <w:pStyle w:val="a9"/>
        <w:ind w:firstLine="528"/>
        <w:rPr>
          <w:b/>
          <w:szCs w:val="28"/>
        </w:rPr>
      </w:pPr>
      <w:r w:rsidRPr="000B0EB1">
        <w:rPr>
          <w:b/>
          <w:szCs w:val="28"/>
        </w:rPr>
        <w:t xml:space="preserve">Педагогическая </w:t>
      </w:r>
      <w:r w:rsidRPr="001E7D5F">
        <w:rPr>
          <w:b/>
          <w:szCs w:val="28"/>
        </w:rPr>
        <w:t>целесообразность</w:t>
      </w:r>
      <w:r w:rsidRPr="001E7D5F">
        <w:rPr>
          <w:color w:val="000000"/>
          <w:szCs w:val="28"/>
        </w:rPr>
        <w:t xml:space="preserve"> программы состоит в том, что она способствует не только духовно-нравственному воспитанию детей, формированию их гражданской идентичности и любви к большой и малой Родине, но и дает практические знания и навыки, необходимые в любой жизненной ситуации, в том числе области здоровьесбережения.</w:t>
      </w:r>
      <w:r w:rsidRPr="001E7D5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lastRenderedPageBreak/>
        <w:t>Содержание формирует и развивает внутренние</w:t>
      </w:r>
      <w:r w:rsidRPr="001E7D5F">
        <w:rPr>
          <w:color w:val="000000"/>
          <w:szCs w:val="28"/>
          <w:shd w:val="clear" w:color="auto" w:fill="FFFFFF"/>
        </w:rPr>
        <w:t xml:space="preserve"> качеств</w:t>
      </w:r>
      <w:r>
        <w:rPr>
          <w:color w:val="000000"/>
          <w:szCs w:val="28"/>
          <w:shd w:val="clear" w:color="auto" w:fill="FFFFFF"/>
        </w:rPr>
        <w:t>а ребенка, способные</w:t>
      </w:r>
      <w:r w:rsidRPr="001E7D5F">
        <w:rPr>
          <w:color w:val="000000"/>
          <w:szCs w:val="28"/>
          <w:shd w:val="clear" w:color="auto" w:fill="FFFFFF"/>
        </w:rPr>
        <w:t xml:space="preserve"> преобразовать «бездуховность» окружающего мира, защитить человека от дурных поступков, помыслов и деяний. Настоящая программа создает условия для социального и культурного самоопределения, творческой самореализации личности ребёнка, её интеграции в системе отечественной и мировой культуры</w:t>
      </w:r>
      <w:r>
        <w:rPr>
          <w:color w:val="000000"/>
          <w:szCs w:val="28"/>
          <w:shd w:val="clear" w:color="auto" w:fill="FFFFFF"/>
        </w:rPr>
        <w:t>,</w:t>
      </w:r>
      <w:r w:rsidRPr="004F54A6">
        <w:rPr>
          <w:color w:val="000000"/>
          <w:szCs w:val="28"/>
          <w:shd w:val="clear" w:color="auto" w:fill="FFFFFF"/>
        </w:rPr>
        <w:t xml:space="preserve"> призвана помочь каждому школьнику осмыслить его место в жизни, приобщаться к целому ряду ценностей, понятий, помочь сформулировать собственный взгляд на жизнь, своё мировоззрение и в то же время знать и уважать прошлое и настоящее своего народа, своего края, своей семьи.</w:t>
      </w:r>
    </w:p>
    <w:p w:rsidR="00E92561" w:rsidRPr="000B0EB1" w:rsidRDefault="00E92561" w:rsidP="0033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4A6">
        <w:rPr>
          <w:rFonts w:ascii="Times New Roman" w:hAnsi="Times New Roman"/>
          <w:sz w:val="28"/>
          <w:szCs w:val="28"/>
        </w:rPr>
        <w:t xml:space="preserve">Военно-патриотическое воспитание молодежи является исключительно важной частью воспитания подрастающего поколения. </w:t>
      </w:r>
      <w:r w:rsidRPr="004F54A6">
        <w:rPr>
          <w:rFonts w:ascii="Times New Roman" w:hAnsi="Times New Roman"/>
          <w:color w:val="000000"/>
          <w:sz w:val="28"/>
          <w:szCs w:val="28"/>
        </w:rPr>
        <w:t>Комплексный подход к организации занятий обеспечивает положительную социализацию и профилактику асоциального поведения детей.</w:t>
      </w:r>
      <w:r w:rsidRPr="004F5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Подростки активно участвуют в таких формах работы, как проведение уроков патриотической направленности для учащихся младших классах школ города, посещение ветеранов на дому, открытые встречи с военнослужащими, посещение музея.</w:t>
      </w:r>
      <w:r w:rsidRPr="004F54A6">
        <w:rPr>
          <w:rFonts w:ascii="Times New Roman" w:hAnsi="Times New Roman"/>
          <w:sz w:val="28"/>
          <w:szCs w:val="28"/>
        </w:rPr>
        <w:t xml:space="preserve">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</w:t>
      </w:r>
      <w:r w:rsidRPr="000B0EB1">
        <w:rPr>
          <w:rFonts w:ascii="Times New Roman" w:hAnsi="Times New Roman"/>
          <w:sz w:val="28"/>
          <w:szCs w:val="28"/>
        </w:rPr>
        <w:t xml:space="preserve"> государства. </w:t>
      </w:r>
    </w:p>
    <w:p w:rsidR="00E92561" w:rsidRPr="000B0EB1" w:rsidRDefault="00E92561" w:rsidP="001E7D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 xml:space="preserve">Программа </w:t>
      </w:r>
      <w:r w:rsidRPr="000B0EB1">
        <w:rPr>
          <w:rFonts w:ascii="Times New Roman" w:hAnsi="Times New Roman"/>
          <w:color w:val="000000"/>
          <w:sz w:val="28"/>
          <w:szCs w:val="28"/>
        </w:rPr>
        <w:t xml:space="preserve">носит ярко выраженную профориентационную направленность, т.к. готовит к службе в  войсках и смежным профессиям; решает </w:t>
      </w:r>
      <w:r w:rsidRPr="000B0EB1">
        <w:rPr>
          <w:rFonts w:ascii="Times New Roman" w:hAnsi="Times New Roman"/>
          <w:sz w:val="28"/>
          <w:szCs w:val="28"/>
        </w:rPr>
        <w:t>задачи  профессиональной ориентации детей; социализации учащихся.</w:t>
      </w:r>
      <w:r w:rsidRPr="000B0EB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92561" w:rsidRPr="000B0EB1" w:rsidRDefault="00E92561" w:rsidP="00665B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1B4">
        <w:rPr>
          <w:rFonts w:ascii="Times New Roman" w:hAnsi="Times New Roman"/>
          <w:b/>
          <w:sz w:val="28"/>
          <w:szCs w:val="28"/>
        </w:rPr>
        <w:t xml:space="preserve">Адресат программы. </w:t>
      </w:r>
      <w:r w:rsidRPr="001E51B4">
        <w:rPr>
          <w:rFonts w:ascii="Times New Roman" w:hAnsi="Times New Roman"/>
          <w:spacing w:val="-1"/>
          <w:sz w:val="28"/>
          <w:szCs w:val="28"/>
        </w:rPr>
        <w:t xml:space="preserve">Программа </w:t>
      </w:r>
      <w:r w:rsidRPr="001E51B4">
        <w:rPr>
          <w:rFonts w:ascii="Times New Roman" w:hAnsi="Times New Roman"/>
          <w:sz w:val="28"/>
          <w:szCs w:val="28"/>
        </w:rPr>
        <w:t xml:space="preserve">«Патриот» </w:t>
      </w:r>
      <w:r w:rsidRPr="001E51B4">
        <w:rPr>
          <w:rFonts w:ascii="Times New Roman" w:hAnsi="Times New Roman"/>
          <w:spacing w:val="-1"/>
          <w:sz w:val="28"/>
          <w:szCs w:val="28"/>
        </w:rPr>
        <w:t xml:space="preserve"> ориентирована на</w:t>
      </w:r>
      <w:r w:rsidRPr="000B0EB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B0EB1">
        <w:rPr>
          <w:rFonts w:ascii="Times New Roman" w:hAnsi="Times New Roman"/>
          <w:color w:val="000000"/>
          <w:sz w:val="28"/>
          <w:szCs w:val="28"/>
        </w:rPr>
        <w:t>подростков от 14 до 18 лет.</w:t>
      </w:r>
      <w:r w:rsidRPr="000B0EB1">
        <w:rPr>
          <w:rFonts w:ascii="Times New Roman" w:hAnsi="Times New Roman"/>
          <w:sz w:val="28"/>
          <w:szCs w:val="28"/>
        </w:rPr>
        <w:t xml:space="preserve"> Набор обучающихся  в  объединение производится  по желанию детей и  с  согласия  родителей. Перед началом обучения проводится собеседование с ц</w:t>
      </w:r>
      <w:r w:rsidRPr="000B0EB1">
        <w:rPr>
          <w:rFonts w:ascii="Times New Roman" w:hAnsi="Times New Roman"/>
          <w:bCs/>
          <w:sz w:val="28"/>
          <w:szCs w:val="28"/>
        </w:rPr>
        <w:t xml:space="preserve">елью выяснения уровня готовности учащегося и его индивидуальных особенностей (интересов, первичных умений и навыков, мотивации для занятий и т.п.). </w:t>
      </w:r>
    </w:p>
    <w:p w:rsidR="00E92561" w:rsidRPr="003319FB" w:rsidRDefault="00E92561" w:rsidP="0033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 xml:space="preserve">Подростки,  которые  впервые   начинают  заниматься   в  объединении,  зачисляются  в группу </w:t>
      </w:r>
      <w:r w:rsidRPr="000B0EB1">
        <w:rPr>
          <w:rFonts w:ascii="Times New Roman" w:hAnsi="Times New Roman"/>
          <w:iCs/>
          <w:sz w:val="28"/>
          <w:szCs w:val="28"/>
        </w:rPr>
        <w:t>1  года  обучения</w:t>
      </w:r>
      <w:r w:rsidRPr="000B0EB1">
        <w:rPr>
          <w:rFonts w:ascii="Times New Roman" w:hAnsi="Times New Roman"/>
          <w:i/>
          <w:iCs/>
          <w:sz w:val="28"/>
          <w:szCs w:val="28"/>
        </w:rPr>
        <w:t xml:space="preserve"> -  </w:t>
      </w:r>
      <w:r w:rsidRPr="000B0EB1">
        <w:rPr>
          <w:rFonts w:ascii="Times New Roman" w:hAnsi="Times New Roman"/>
          <w:sz w:val="28"/>
          <w:szCs w:val="28"/>
        </w:rPr>
        <w:t>«</w:t>
      </w:r>
      <w:r w:rsidRPr="000B0EB1">
        <w:rPr>
          <w:rFonts w:ascii="Times New Roman" w:hAnsi="Times New Roman"/>
          <w:iCs/>
          <w:sz w:val="28"/>
          <w:szCs w:val="28"/>
        </w:rPr>
        <w:t>НОВОБРАНЦЫ».</w:t>
      </w:r>
      <w:r w:rsidRPr="000B0EB1">
        <w:rPr>
          <w:rFonts w:ascii="Times New Roman" w:hAnsi="Times New Roman"/>
          <w:sz w:val="28"/>
          <w:szCs w:val="28"/>
        </w:rPr>
        <w:t xml:space="preserve"> Подростки</w:t>
      </w:r>
      <w:r w:rsidRPr="000B0EB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ранее   занимавшиеся   и  прошедшие</w:t>
      </w:r>
      <w:r w:rsidRPr="000B0EB1">
        <w:rPr>
          <w:rFonts w:ascii="Times New Roman" w:hAnsi="Times New Roman"/>
          <w:sz w:val="28"/>
          <w:szCs w:val="28"/>
        </w:rPr>
        <w:t xml:space="preserve"> промежуточную аттестацию по  нормативам  курса   «Новобранцы» зачисляются  в группу </w:t>
      </w:r>
      <w:r w:rsidRPr="000B0EB1">
        <w:rPr>
          <w:rFonts w:ascii="Times New Roman" w:hAnsi="Times New Roman"/>
          <w:iCs/>
          <w:sz w:val="28"/>
          <w:szCs w:val="28"/>
        </w:rPr>
        <w:t>второго  года  обучения  «ВОИНЫ</w:t>
      </w:r>
      <w:r w:rsidRPr="003319FB">
        <w:rPr>
          <w:rFonts w:ascii="Times New Roman" w:hAnsi="Times New Roman"/>
          <w:iCs/>
          <w:sz w:val="28"/>
          <w:szCs w:val="28"/>
        </w:rPr>
        <w:t>».</w:t>
      </w:r>
      <w:r w:rsidRPr="003319FB">
        <w:rPr>
          <w:rFonts w:ascii="Times New Roman" w:hAnsi="Times New Roman"/>
          <w:bCs/>
          <w:sz w:val="28"/>
          <w:szCs w:val="28"/>
        </w:rPr>
        <w:t xml:space="preserve"> В объединения второго года обучения могут быть зачислены обучающиеся, не занимающиеся в группе первого года обучения, но успешно прошедшие собеседование.  </w:t>
      </w:r>
    </w:p>
    <w:p w:rsidR="00E92561" w:rsidRPr="003319FB" w:rsidRDefault="00E92561" w:rsidP="00331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1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9FB">
        <w:rPr>
          <w:rFonts w:ascii="Times New Roman" w:hAnsi="Times New Roman"/>
          <w:sz w:val="28"/>
          <w:szCs w:val="28"/>
        </w:rPr>
        <w:t>Образовательный процесс организуется в соответствии с индивидуальными учебными планами объединения, сформированного в группы учащихся одного или разных возрастных категорий в соответствии с</w:t>
      </w:r>
      <w:r w:rsidRPr="00331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уровнем подготовленности детей или выбору детьми времени удобного для занятий</w:t>
      </w:r>
      <w:r w:rsidRPr="003319FB">
        <w:rPr>
          <w:rFonts w:ascii="Times New Roman" w:hAnsi="Times New Roman"/>
          <w:sz w:val="28"/>
          <w:szCs w:val="28"/>
        </w:rPr>
        <w:t xml:space="preserve">. Программа предполагает занятия в группах с составом не более </w:t>
      </w:r>
      <w:r>
        <w:rPr>
          <w:rFonts w:ascii="Times New Roman" w:hAnsi="Times New Roman"/>
          <w:sz w:val="28"/>
          <w:szCs w:val="28"/>
        </w:rPr>
        <w:t>15</w:t>
      </w:r>
      <w:r w:rsidRPr="003319FB">
        <w:rPr>
          <w:rFonts w:ascii="Times New Roman" w:hAnsi="Times New Roman"/>
          <w:sz w:val="28"/>
          <w:szCs w:val="28"/>
        </w:rPr>
        <w:t xml:space="preserve"> человек в каждой группе. </w:t>
      </w:r>
    </w:p>
    <w:p w:rsidR="00E92561" w:rsidRPr="003319FB" w:rsidRDefault="00E92561" w:rsidP="00331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19FB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с возрастными особенностями детей.</w:t>
      </w:r>
    </w:p>
    <w:p w:rsidR="00E92561" w:rsidRDefault="00E92561" w:rsidP="00331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9F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14-15 лет</w:t>
      </w:r>
      <w:r w:rsidRPr="00331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 Основная деятельность: </w:t>
      </w:r>
      <w:r w:rsidRPr="00331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интимно-личностное общение со сверстниками. Развертывается потребность в общественном</w:t>
      </w:r>
      <w:r w:rsidRPr="0042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признании, осознании своих прав в обществе, что наиболее полно удовлетворяется в специально задаваемой общественно полезной деятельности, потенции которой достигают здесь максимального развития. Осознание себя в системе общественных отношений, осознание себя общественно значимым существом, субъектом. Стремление проявиться в обществе ведет к развитию социальной ответственности как возможности отвечать за себя на уровне взрослого, актуализации себя в других; выходу за пределы самого себя, когда «я» не растворяется в системе взаимосвязей, а проявляет силу — «я для всех», приводя к развитию сознательного отношения к другим людям, к окружающему;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Подросток </w:t>
      </w:r>
      <w:r w:rsidRPr="0042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ится </w:t>
      </w:r>
      <w:r w:rsidRPr="0042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 свое место в коллективе — выделиться, не быть заурядным; потребности играть определенную роль в обществе.</w:t>
      </w:r>
      <w:r w:rsidRPr="0057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561" w:rsidRPr="003319FB" w:rsidRDefault="00E92561" w:rsidP="001E7D5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16-18 </w:t>
      </w:r>
      <w:r w:rsidRPr="00EE00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лет.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Основная деятельность: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учебно-профессиональная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готовности к функционированию в обществе порождает стремление применить свои возможности, проявить себя, что ведет к осознанию своей социальной приобщенности, активному поиску путей и реальных форм развития предметно-практической деятельности, обостряя потребность растущего человека в самоопределении,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амореализации.</w:t>
      </w:r>
      <w:r w:rsidRPr="00067C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этого периода </w:t>
      </w:r>
      <w:r w:rsidRPr="00067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характерны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к собственной личности;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установка на обширные,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ольшие масштабы, которые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подростка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гораздо более субъективно приемлемы, чем ближние, текущие;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тяга подростка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опротивлению, преодолению,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волевым напряжениям;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стремление </w:t>
      </w:r>
      <w:r w:rsidRPr="003319FB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подростка к неизвестному, рискованному, к приключениям, к героизму. </w:t>
      </w:r>
    </w:p>
    <w:p w:rsidR="00E92561" w:rsidRDefault="00E92561" w:rsidP="0035095C">
      <w:pPr>
        <w:pStyle w:val="a9"/>
        <w:ind w:firstLine="528"/>
        <w:rPr>
          <w:color w:val="000000"/>
          <w:szCs w:val="28"/>
          <w:shd w:val="clear" w:color="auto" w:fill="FFFFFF"/>
        </w:rPr>
      </w:pPr>
      <w:r w:rsidRPr="003319FB">
        <w:rPr>
          <w:b/>
          <w:szCs w:val="28"/>
        </w:rPr>
        <w:t>Особенности организации образовательного процесса.</w:t>
      </w:r>
      <w:r>
        <w:rPr>
          <w:b/>
          <w:szCs w:val="28"/>
        </w:rPr>
        <w:t xml:space="preserve"> </w:t>
      </w:r>
      <w:r w:rsidRPr="003319FB">
        <w:rPr>
          <w:szCs w:val="28"/>
        </w:rPr>
        <w:t xml:space="preserve">Основной формой организации учебного процесса является занятие. Оно   имеет свои особенности: строевая организация учащихся, взвод делится  на отделения по 7 – </w:t>
      </w:r>
      <w:r>
        <w:rPr>
          <w:szCs w:val="28"/>
        </w:rPr>
        <w:t>8</w:t>
      </w:r>
      <w:r w:rsidRPr="003319FB">
        <w:rPr>
          <w:szCs w:val="28"/>
        </w:rPr>
        <w:t xml:space="preserve"> человек</w:t>
      </w:r>
      <w:r w:rsidRPr="002844CB">
        <w:rPr>
          <w:szCs w:val="28"/>
        </w:rPr>
        <w:t xml:space="preserve">. </w:t>
      </w:r>
      <w:r w:rsidRPr="002844CB">
        <w:rPr>
          <w:color w:val="000000"/>
          <w:szCs w:val="28"/>
          <w:shd w:val="clear" w:color="auto" w:fill="FFFFFF"/>
        </w:rPr>
        <w:t xml:space="preserve">В течение учебного года занятия проводятся в учебных кабинетах, </w:t>
      </w:r>
      <w:r>
        <w:rPr>
          <w:color w:val="000000"/>
          <w:szCs w:val="28"/>
          <w:shd w:val="clear" w:color="auto" w:fill="FFFFFF"/>
        </w:rPr>
        <w:t xml:space="preserve">спортзалах, а </w:t>
      </w:r>
      <w:r w:rsidRPr="002844CB">
        <w:rPr>
          <w:color w:val="000000"/>
          <w:szCs w:val="28"/>
          <w:shd w:val="clear" w:color="auto" w:fill="FFFFFF"/>
        </w:rPr>
        <w:t>также дополняются циклом культурно – массовых мероприятий, включающих соревнования по военно-прикладным видам спорта, экскурсии в музеи, на выставки, по местам боевой славы.</w:t>
      </w:r>
      <w:r>
        <w:rPr>
          <w:color w:val="000000"/>
          <w:szCs w:val="28"/>
          <w:shd w:val="clear" w:color="auto" w:fill="FFFFFF"/>
        </w:rPr>
        <w:t xml:space="preserve"> Эффективный результат дает с</w:t>
      </w:r>
      <w:r w:rsidRPr="002844CB">
        <w:rPr>
          <w:color w:val="000000"/>
          <w:szCs w:val="28"/>
          <w:shd w:val="clear" w:color="auto" w:fill="FFFFFF"/>
        </w:rPr>
        <w:t xml:space="preserve">очетание таких форм работы, как составление планов и программ военно-патриотического воспитания </w:t>
      </w:r>
      <w:r>
        <w:rPr>
          <w:color w:val="000000"/>
          <w:szCs w:val="28"/>
          <w:shd w:val="clear" w:color="auto" w:fill="FFFFFF"/>
        </w:rPr>
        <w:t xml:space="preserve">учащимися </w:t>
      </w:r>
      <w:r w:rsidRPr="0035095C">
        <w:rPr>
          <w:color w:val="000000"/>
          <w:szCs w:val="28"/>
          <w:shd w:val="clear" w:color="auto" w:fill="FFFFFF"/>
        </w:rPr>
        <w:t>самостоятельно, проведение уроков патриотической направленности для учащихся младших классов в школе, посещение ветеранов на дому, открытые встречи с военнослужащими.</w:t>
      </w:r>
    </w:p>
    <w:p w:rsidR="00E92561" w:rsidRPr="0035095C" w:rsidRDefault="00E92561" w:rsidP="0035095C">
      <w:pPr>
        <w:pStyle w:val="a9"/>
        <w:ind w:firstLine="528"/>
        <w:rPr>
          <w:color w:val="000000"/>
          <w:szCs w:val="28"/>
        </w:rPr>
      </w:pPr>
      <w:r w:rsidRPr="0035095C">
        <w:rPr>
          <w:color w:val="000000"/>
          <w:szCs w:val="28"/>
        </w:rPr>
        <w:t>Наряду с групповой формой работы осуществляется индивидуализация</w:t>
      </w:r>
    </w:p>
    <w:p w:rsidR="00E92561" w:rsidRDefault="00E92561" w:rsidP="003509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95C">
        <w:rPr>
          <w:rFonts w:ascii="Times New Roman" w:hAnsi="Times New Roman"/>
          <w:color w:val="000000"/>
          <w:sz w:val="28"/>
          <w:szCs w:val="28"/>
        </w:rPr>
        <w:t>процесса обучения и применение дифференцированного подхода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обучающимся, так как в связи с их индивидуальными способностями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результативность в усвоении учебного материала может быть различной.</w:t>
      </w:r>
    </w:p>
    <w:p w:rsidR="00E92561" w:rsidRPr="0035095C" w:rsidRDefault="00E92561" w:rsidP="003509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95C">
        <w:rPr>
          <w:rFonts w:ascii="Times New Roman" w:hAnsi="Times New Roman"/>
          <w:color w:val="000000"/>
          <w:sz w:val="28"/>
          <w:szCs w:val="28"/>
        </w:rPr>
        <w:t>Дифференцированный подход поддерживает мотивацию к занятиям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способствует творческому росту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Программой предусмотрены теоретические и практические занятия.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Основная задача теоретических занятий - развитие творческих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способностей;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развитие духовных и физических качеств личности,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</w:t>
      </w:r>
      <w:r w:rsidRPr="0035095C">
        <w:rPr>
          <w:rFonts w:ascii="Times New Roman" w:hAnsi="Times New Roman"/>
          <w:color w:val="000000"/>
          <w:sz w:val="28"/>
          <w:szCs w:val="28"/>
        </w:rPr>
        <w:t xml:space="preserve"> лидерских качеств подростков; </w:t>
      </w:r>
      <w:r w:rsidRPr="0035095C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обучающихся готовности к защите Родины.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Во время практических занятий: повышение интереса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к военно-прикладным видам спорта, развитие физических и волевых качеств;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Конечным результатом реализации программы должны стать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активная гражданская позиция и патриотическое сознание обучающихся, 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основа личности будущего гражданина России.</w:t>
      </w:r>
    </w:p>
    <w:p w:rsidR="00E92561" w:rsidRPr="003319FB" w:rsidRDefault="00E92561" w:rsidP="0066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3319FB">
        <w:rPr>
          <w:rFonts w:ascii="Times New Roman" w:hAnsi="Times New Roman"/>
          <w:sz w:val="28"/>
          <w:szCs w:val="28"/>
        </w:rPr>
        <w:t>базовый. Ориентирует детей на образовательные программы углубленного уровня учреждения дополнительного образования «Детско-юношеская спортивная школа».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319FB">
        <w:rPr>
          <w:rFonts w:ascii="Times New Roman" w:hAnsi="Times New Roman"/>
          <w:b/>
          <w:sz w:val="28"/>
          <w:szCs w:val="28"/>
        </w:rPr>
        <w:t>Срок реализации: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>Программа рассчитана на 2 года обучения, 288 часов.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 xml:space="preserve">1 год обучения – 144 часа; 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>2 год обучения – 144 часа.</w:t>
      </w:r>
    </w:p>
    <w:p w:rsidR="00E92561" w:rsidRPr="003319FB" w:rsidRDefault="00E92561" w:rsidP="0035095C">
      <w:pPr>
        <w:shd w:val="clear" w:color="auto" w:fill="FFFFFF"/>
        <w:spacing w:after="0" w:line="240" w:lineRule="auto"/>
        <w:ind w:firstLine="367"/>
        <w:jc w:val="both"/>
        <w:rPr>
          <w:rFonts w:ascii="Times New Roman" w:hAnsi="Times New Roman"/>
          <w:b/>
          <w:sz w:val="28"/>
          <w:szCs w:val="28"/>
        </w:rPr>
      </w:pPr>
      <w:r w:rsidRPr="003319FB">
        <w:rPr>
          <w:rFonts w:ascii="Times New Roman" w:hAnsi="Times New Roman"/>
          <w:b/>
          <w:sz w:val="28"/>
          <w:szCs w:val="28"/>
        </w:rPr>
        <w:t xml:space="preserve">  Режим занятий: 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>1 год обучения  -  занятия 2 раза в неделю по 2 академических часа.</w:t>
      </w:r>
    </w:p>
    <w:p w:rsidR="00E92561" w:rsidRPr="0035095C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 xml:space="preserve">2 год обучения  -  </w:t>
      </w:r>
      <w:r w:rsidRPr="0035095C">
        <w:rPr>
          <w:rFonts w:ascii="Times New Roman" w:hAnsi="Times New Roman"/>
          <w:sz w:val="28"/>
          <w:szCs w:val="28"/>
        </w:rPr>
        <w:t>занятия 2 раза в неделю по 2 академических часа.</w:t>
      </w:r>
    </w:p>
    <w:p w:rsidR="00E92561" w:rsidRPr="0035095C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95C">
        <w:rPr>
          <w:rFonts w:ascii="Times New Roman" w:hAnsi="Times New Roman"/>
          <w:sz w:val="28"/>
          <w:szCs w:val="28"/>
        </w:rPr>
        <w:t>Длительность занятия – 45 минут. Перемены между занятиями – 10 минут.</w:t>
      </w:r>
    </w:p>
    <w:p w:rsidR="00E92561" w:rsidRPr="0035095C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95C">
        <w:rPr>
          <w:rFonts w:ascii="Times New Roman" w:hAnsi="Times New Roman"/>
          <w:b/>
          <w:sz w:val="28"/>
          <w:szCs w:val="28"/>
        </w:rPr>
        <w:t xml:space="preserve">  Форма обучения – </w:t>
      </w:r>
      <w:r w:rsidRPr="0035095C">
        <w:rPr>
          <w:rFonts w:ascii="Times New Roman" w:hAnsi="Times New Roman"/>
          <w:sz w:val="28"/>
          <w:szCs w:val="28"/>
        </w:rPr>
        <w:t>очная.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E92561" w:rsidRPr="003319FB" w:rsidRDefault="00E92561" w:rsidP="003509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19FB">
        <w:rPr>
          <w:b/>
          <w:bCs/>
          <w:sz w:val="28"/>
          <w:szCs w:val="28"/>
        </w:rPr>
        <w:t xml:space="preserve">Формы занятий, методы, технологии. </w:t>
      </w:r>
      <w:r w:rsidRPr="003319FB">
        <w:rPr>
          <w:sz w:val="28"/>
          <w:szCs w:val="28"/>
        </w:rPr>
        <w:t>Реализация программы основана на с</w:t>
      </w:r>
      <w:r>
        <w:rPr>
          <w:sz w:val="28"/>
          <w:szCs w:val="28"/>
        </w:rPr>
        <w:t xml:space="preserve">истемно-деятельностном и личностно-ориентированном подходе </w:t>
      </w:r>
      <w:r w:rsidRPr="003319FB">
        <w:rPr>
          <w:sz w:val="28"/>
          <w:szCs w:val="28"/>
        </w:rPr>
        <w:t>предусматривает использование различных форм организации работы: коллективные, групповые, индивидуальные и дифференцированно – групповые.</w:t>
      </w:r>
    </w:p>
    <w:p w:rsidR="00E92561" w:rsidRPr="003319FB" w:rsidRDefault="00E92561" w:rsidP="003509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19FB">
        <w:rPr>
          <w:sz w:val="28"/>
          <w:szCs w:val="28"/>
        </w:rPr>
        <w:t xml:space="preserve">Методы обучения: словесные, наблюдения, </w:t>
      </w:r>
      <w:r>
        <w:rPr>
          <w:sz w:val="28"/>
          <w:szCs w:val="28"/>
        </w:rPr>
        <w:t xml:space="preserve">частично-поисковые, </w:t>
      </w:r>
      <w:r w:rsidRPr="003319FB">
        <w:rPr>
          <w:sz w:val="28"/>
          <w:szCs w:val="28"/>
        </w:rPr>
        <w:t xml:space="preserve">проблемные, иллюстративные, практические. </w:t>
      </w:r>
    </w:p>
    <w:p w:rsidR="00E92561" w:rsidRPr="000B0EB1" w:rsidRDefault="00E92561" w:rsidP="003509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B0EB1">
        <w:rPr>
          <w:color w:val="0D0D0D"/>
          <w:sz w:val="28"/>
          <w:szCs w:val="28"/>
        </w:rPr>
        <w:t>Ф</w:t>
      </w:r>
      <w:r w:rsidRPr="000B0EB1">
        <w:rPr>
          <w:color w:val="000000"/>
          <w:sz w:val="28"/>
          <w:szCs w:val="28"/>
        </w:rPr>
        <w:t>ормы занятий: тактико-строевые занятия, тематические и комплексные занятия, походы, практические занятия на местности, викторины, экскурсии,</w:t>
      </w:r>
      <w:r w:rsidRPr="000B0EB1">
        <w:rPr>
          <w:sz w:val="28"/>
          <w:szCs w:val="28"/>
        </w:rPr>
        <w:t xml:space="preserve"> встречи с участниками исторических событий</w:t>
      </w:r>
      <w:r w:rsidRPr="000B0EB1">
        <w:rPr>
          <w:color w:val="000000"/>
          <w:sz w:val="28"/>
          <w:szCs w:val="28"/>
        </w:rPr>
        <w:t>.</w:t>
      </w:r>
    </w:p>
    <w:p w:rsidR="00E92561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95C">
        <w:rPr>
          <w:rFonts w:ascii="Times New Roman" w:hAnsi="Times New Roman"/>
          <w:sz w:val="28"/>
          <w:szCs w:val="28"/>
        </w:rPr>
        <w:t xml:space="preserve">Формы организации образовательного процесса, методы и технологии обучения </w:t>
      </w:r>
      <w:r>
        <w:rPr>
          <w:rFonts w:ascii="Times New Roman" w:hAnsi="Times New Roman"/>
          <w:sz w:val="28"/>
          <w:szCs w:val="28"/>
        </w:rPr>
        <w:t xml:space="preserve">более подробно </w:t>
      </w:r>
      <w:r w:rsidRPr="0035095C">
        <w:rPr>
          <w:rFonts w:ascii="Times New Roman" w:hAnsi="Times New Roman"/>
          <w:sz w:val="28"/>
          <w:szCs w:val="28"/>
        </w:rPr>
        <w:t>описаны в разделе 2.4.</w:t>
      </w:r>
    </w:p>
    <w:p w:rsidR="00E92561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5F695B">
      <w:pPr>
        <w:pStyle w:val="ae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E92561" w:rsidRPr="003319FB" w:rsidRDefault="00E92561" w:rsidP="0035095C">
      <w:pPr>
        <w:shd w:val="clear" w:color="auto" w:fill="FFFFFF"/>
        <w:spacing w:after="0" w:line="240" w:lineRule="auto"/>
        <w:ind w:firstLine="367"/>
        <w:jc w:val="both"/>
        <w:rPr>
          <w:rFonts w:ascii="Times New Roman" w:hAnsi="Times New Roman"/>
          <w:sz w:val="28"/>
          <w:szCs w:val="28"/>
        </w:rPr>
      </w:pPr>
    </w:p>
    <w:p w:rsidR="00E92561" w:rsidRPr="000B0EB1" w:rsidRDefault="00E92561" w:rsidP="00665BE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0B0EB1">
        <w:rPr>
          <w:rStyle w:val="c5"/>
          <w:b/>
          <w:sz w:val="28"/>
          <w:szCs w:val="28"/>
        </w:rPr>
        <w:t xml:space="preserve">Цель: </w:t>
      </w:r>
      <w:r w:rsidRPr="000B0EB1">
        <w:rPr>
          <w:rStyle w:val="c5"/>
          <w:sz w:val="28"/>
          <w:szCs w:val="28"/>
        </w:rPr>
        <w:t>в</w:t>
      </w:r>
      <w:r w:rsidRPr="000B0EB1">
        <w:rPr>
          <w:color w:val="000000"/>
          <w:sz w:val="28"/>
          <w:szCs w:val="28"/>
        </w:rPr>
        <w:t>оспитание патриотической и активной гражданской позиции подростков</w:t>
      </w:r>
      <w:r>
        <w:rPr>
          <w:color w:val="000000"/>
          <w:sz w:val="28"/>
          <w:szCs w:val="28"/>
        </w:rPr>
        <w:t>, физическое совершенствование</w:t>
      </w:r>
      <w:r w:rsidRPr="000B0EB1">
        <w:rPr>
          <w:color w:val="000000"/>
          <w:sz w:val="28"/>
          <w:szCs w:val="28"/>
        </w:rPr>
        <w:t xml:space="preserve"> в процессе изучения  военного искусства на основе интереса к мужеству и стойкости, силе и красоте, смелости и решительности, стремлению к самоутверждению.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Задачи: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Предметные: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lastRenderedPageBreak/>
        <w:t>- познакомить со структурой и составом ВС РФ, назначением видов и родов войск, боевыми традициями ВС РФ, порядком прохождения военной службы;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изучить основы ведения боевых действий и обязанности солдата в бою;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уметь выполнять действия солдата в различных видах боя;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получить  знания  о  действиях  при  выполнении  приемов  и  правил стрельбы из автомата и метании ручных гранат и практически выполнить стрельбу из автомата боевыми патронами;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знать  поражающие  факторы  оружия  массового  поражения,  способы защиты от него и сигналы оповещения, уметь пользоваться средствами индивидуальной и коллективной защиты;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знать порядок и правила оказания первой медицинской помощи, уметь правильно оказать первую помощь себе и товарищу;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изучить общие обязанности военнослужащих, обязанности солдата и</w:t>
      </w:r>
    </w:p>
    <w:p w:rsidR="00E92561" w:rsidRPr="000B0EB1" w:rsidRDefault="00E92561" w:rsidP="00665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должностных лиц суточного наряда, порядок выполнения приказа, требования воинской дисциплины, правила воинской вежливости и воинского</w:t>
      </w:r>
    </w:p>
    <w:p w:rsidR="00E92561" w:rsidRPr="000B0EB1" w:rsidRDefault="00E92561" w:rsidP="00665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приветствия;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E92561" w:rsidRPr="000B0EB1" w:rsidRDefault="00E92561" w:rsidP="008767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освоить и совершенствовать дисциплины общей и специальной физической подготовки.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Личностные: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уважительное отношение к героической истории нашего государства, его вооруженным силам;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потребность в здоровом образе жизни и активном отдыхе;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интерес к военной и государственной службе, к социально значимой деятельности;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сознательную дисциплину и культуру поведения;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формировать  эмоционально-ценностное  отношение  к  окружающей действительности;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дисциплинированность, силу воли, умение концентрироваться на выполнение поставленной цели.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познавательные интересы;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навыки самообслуживания;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и поддерживать физическую форму;</w:t>
      </w:r>
    </w:p>
    <w:p w:rsidR="00E9256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lastRenderedPageBreak/>
        <w:t>- развивать позитивные личностные качества.</w:t>
      </w:r>
    </w:p>
    <w:p w:rsidR="00E9256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5F695B">
      <w:pPr>
        <w:pStyle w:val="ae"/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92561" w:rsidRPr="000B0EB1" w:rsidRDefault="00E92561" w:rsidP="00665BE6">
      <w:pPr>
        <w:spacing w:after="0" w:line="240" w:lineRule="auto"/>
        <w:ind w:right="666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FE3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4F6">
        <w:rPr>
          <w:rFonts w:ascii="Times New Roman" w:hAnsi="Times New Roman"/>
          <w:b/>
          <w:sz w:val="28"/>
          <w:szCs w:val="28"/>
        </w:rPr>
        <w:t>Учебный план 1 года обучения (курс  «Новобранец</w:t>
      </w:r>
      <w:r>
        <w:rPr>
          <w:rFonts w:ascii="Times New Roman" w:hAnsi="Times New Roman"/>
          <w:b/>
          <w:sz w:val="28"/>
          <w:szCs w:val="28"/>
        </w:rPr>
        <w:t>»)</w:t>
      </w:r>
    </w:p>
    <w:p w:rsidR="00E92561" w:rsidRPr="007144F6" w:rsidRDefault="00E92561" w:rsidP="00FE35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3957"/>
        <w:gridCol w:w="11"/>
        <w:gridCol w:w="978"/>
        <w:gridCol w:w="7"/>
        <w:gridCol w:w="6"/>
        <w:gridCol w:w="1271"/>
        <w:gridCol w:w="6"/>
        <w:gridCol w:w="851"/>
        <w:gridCol w:w="1841"/>
      </w:tblGrid>
      <w:tr w:rsidR="00E92561" w:rsidRPr="00BD5ECC" w:rsidTr="004F5E1A">
        <w:trPr>
          <w:cantSplit/>
          <w:trHeight w:val="493"/>
        </w:trPr>
        <w:tc>
          <w:tcPr>
            <w:tcW w:w="711" w:type="dxa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7" w:type="dxa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E92561" w:rsidRPr="007144F6" w:rsidTr="004F5E1A">
        <w:trPr>
          <w:cantSplit/>
          <w:trHeight w:val="33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Вводное  занятие.  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Начальная аттестация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</w:tr>
      <w:tr w:rsidR="00E92561" w:rsidRPr="007144F6" w:rsidTr="004F5E1A">
        <w:trPr>
          <w:cantSplit/>
          <w:trHeight w:val="27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Краткая  история  создания  Вооруженных   Сил России 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rPr>
          <w:cantSplit/>
          <w:trHeight w:val="316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Воины  древней   Руси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rPr>
          <w:cantSplit/>
          <w:trHeight w:val="33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Военная реформа Ивана  Грозного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7144F6" w:rsidTr="004F5E1A">
        <w:trPr>
          <w:cantSplit/>
          <w:trHeight w:val="39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Создание  регулярной  Армии  при  Петре  1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7144F6" w:rsidTr="004F5E1A">
        <w:trPr>
          <w:cantSplit/>
          <w:trHeight w:val="341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Вооруженные  Силы  на современном  этапе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Сибиряки-участники ВОВ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Полководцы России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Виды ВС РФ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Экскурсия в воинскую часть 14058 г.Енисейска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Строевая  подготовка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rPr>
          <w:trHeight w:val="658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Строй  и  его  элементы. Основные строевые  команды. Выполнение   команд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Выход  из  строя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Перестроение  из  одной  шеренги в  две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 подготовка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rPr>
          <w:trHeight w:val="274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Роль физической культуры  и  спорта  в  жизни  человека. Физическая подготовка воина. Меры  безопасности  при   занятии  физической подготовкой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Тестирование уровня физической  подготовленности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  <w:tcBorders>
              <w:top w:val="nil"/>
            </w:tcBorders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  <w:tcBorders>
              <w:top w:val="nil"/>
            </w:tcBorders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Отработка показательных </w:t>
            </w:r>
            <w:r w:rsidRPr="0071573C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Огневая  подготовка </w:t>
            </w:r>
          </w:p>
        </w:tc>
        <w:tc>
          <w:tcPr>
            <w:tcW w:w="989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Меры  безопасности  при  проведении  стрельбы 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Материальная  часть  пневматической винтовки,   боевые   свойства,  принципы  действия,   устройство. Спуск  курка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Материальная  часть  АК-74, принципы  действия, устройств.  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Неполная разборка, сборка АК-74(норматив №13,14)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Отработка  дыхания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Изготовка  для  стрельбы,  лежа  с  упора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Стрельба  по  мишеням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Основы  медицинских  знаний </w:t>
            </w:r>
          </w:p>
        </w:tc>
        <w:tc>
          <w:tcPr>
            <w:tcW w:w="991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Первая медицинская помощь при:  переломах, различные виды переломов,   ожогах,  обморожениях, солнечных ударах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Обработка ран, остановка кровотечений и перевязк.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Правила пользования,       медицинской аптечкой и её составные части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Наложение  жгута,  давящей  повязки, сгибание  конечностей,  транспортная   иммобилизация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Транспортировка  пострадавших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 препятствий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Меры  безопасности при  преодолении  препятствий. Ознакомление с общевойсковой полосой  препятствий и способами её преодоления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Тренировка  преодоления отдельных  препятствий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Тренировка  преодоления  групп  препятствий в  составе  отделения.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Прохождение общевойсковой полосы препятствий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  на  личное  и командное  первенство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деятельность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Встречи с  ветеранами    Великой  Отечественной  войны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Просмотр видео-материалов, просмотр фотографий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Отечественной  войны и  тружениками  тыла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 Отчет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 w:rsidRPr="0071573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561" w:rsidRPr="007144F6" w:rsidRDefault="00E92561" w:rsidP="00FE358E">
      <w:pPr>
        <w:tabs>
          <w:tab w:val="left" w:pos="81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2561" w:rsidRPr="008767B9" w:rsidRDefault="00E92561" w:rsidP="00FE358E">
      <w:pPr>
        <w:tabs>
          <w:tab w:val="left" w:pos="8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67B9">
        <w:rPr>
          <w:rFonts w:ascii="Times New Roman" w:hAnsi="Times New Roman"/>
          <w:b/>
          <w:sz w:val="28"/>
          <w:szCs w:val="28"/>
        </w:rPr>
        <w:t>Содержание курса  «Новобранцы»</w:t>
      </w:r>
    </w:p>
    <w:p w:rsidR="00E92561" w:rsidRPr="008767B9" w:rsidRDefault="00E92561" w:rsidP="00FE358E">
      <w:pPr>
        <w:tabs>
          <w:tab w:val="left" w:pos="8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67B9">
        <w:rPr>
          <w:rFonts w:ascii="Times New Roman" w:hAnsi="Times New Roman"/>
          <w:b/>
          <w:sz w:val="28"/>
          <w:szCs w:val="28"/>
        </w:rPr>
        <w:t>первый  год  обучения</w:t>
      </w:r>
    </w:p>
    <w:p w:rsidR="00E92561" w:rsidRPr="008767B9" w:rsidRDefault="00E92561" w:rsidP="00FE35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2561" w:rsidRDefault="00E92561" w:rsidP="00271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67B9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Вводное  занятие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561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8767B9">
        <w:rPr>
          <w:rFonts w:ascii="Times New Roman" w:hAnsi="Times New Roman"/>
          <w:sz w:val="28"/>
          <w:szCs w:val="28"/>
        </w:rPr>
        <w:t xml:space="preserve">Ознакомление  воспитанников  с  работой клуба «Патриот»,  программой и  комплексом  норм  и  требований единым </w:t>
      </w:r>
      <w:r>
        <w:rPr>
          <w:rFonts w:ascii="Times New Roman" w:hAnsi="Times New Roman"/>
          <w:sz w:val="28"/>
          <w:szCs w:val="28"/>
        </w:rPr>
        <w:t>т</w:t>
      </w:r>
      <w:r w:rsidRPr="008767B9">
        <w:rPr>
          <w:rFonts w:ascii="Times New Roman" w:hAnsi="Times New Roman"/>
          <w:sz w:val="28"/>
          <w:szCs w:val="28"/>
        </w:rPr>
        <w:t>ребованиям к  членам  объединения,  назначение   командиров  отделения. Инструктаж по ТБ.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Демонстрация своей физической формы.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 xml:space="preserve">Краткая  история  создания  Вооруженных  Сил России 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8767B9">
        <w:rPr>
          <w:rFonts w:ascii="Times New Roman" w:hAnsi="Times New Roman"/>
          <w:sz w:val="28"/>
          <w:szCs w:val="28"/>
        </w:rPr>
        <w:t xml:space="preserve">Воины  древней   Руси.  Организация   Вооруженных  Сил   Московского государства  в  14-15  веках.  Военная  реформа  Ивана  Грозного. Создание  регулярной  Армии  при  Петре </w:t>
      </w:r>
      <w:r w:rsidRPr="008767B9">
        <w:rPr>
          <w:rFonts w:ascii="Times New Roman" w:hAnsi="Times New Roman"/>
          <w:sz w:val="28"/>
          <w:szCs w:val="28"/>
          <w:lang w:val="en-US"/>
        </w:rPr>
        <w:t>I</w:t>
      </w:r>
      <w:r w:rsidRPr="008767B9">
        <w:rPr>
          <w:rFonts w:ascii="Times New Roman" w:hAnsi="Times New Roman"/>
          <w:sz w:val="28"/>
          <w:szCs w:val="28"/>
        </w:rPr>
        <w:t>. Вооруженные  Силы  на современном  этапе.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Презентация «</w:t>
      </w:r>
      <w:r w:rsidRPr="008767B9">
        <w:rPr>
          <w:rFonts w:ascii="Times New Roman" w:hAnsi="Times New Roman"/>
          <w:sz w:val="28"/>
          <w:szCs w:val="28"/>
        </w:rPr>
        <w:t>Вооруженные  Силы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8767B9">
        <w:rPr>
          <w:rFonts w:ascii="Times New Roman" w:hAnsi="Times New Roman"/>
          <w:sz w:val="28"/>
          <w:szCs w:val="28"/>
        </w:rPr>
        <w:t xml:space="preserve">  на современном  этапе</w:t>
      </w:r>
      <w:r>
        <w:rPr>
          <w:rFonts w:ascii="Times New Roman" w:hAnsi="Times New Roman"/>
          <w:sz w:val="28"/>
          <w:szCs w:val="28"/>
        </w:rPr>
        <w:t>»</w:t>
      </w:r>
      <w:r w:rsidRPr="008767B9">
        <w:rPr>
          <w:rFonts w:ascii="Times New Roman" w:hAnsi="Times New Roman"/>
          <w:sz w:val="28"/>
          <w:szCs w:val="28"/>
        </w:rPr>
        <w:t>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Строевая подготовка</w:t>
      </w:r>
    </w:p>
    <w:p w:rsidR="00E92561" w:rsidRPr="008767B9" w:rsidRDefault="00E92561" w:rsidP="008767B9">
      <w:pPr>
        <w:pStyle w:val="a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Учащиеся конспектируют такие понятия, как: строй, колона, шеренга, порядок выхода из строя и движения в колонне. Воинские ритуалы. Строи и управление ими. Обязанности солдата перед построением и в строю.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Выполнение  команд: «Отделение,  в  одну (две) шеренги  становись!»,  «Равняйсь!», «Смирно!», «Вольно!». Перестроение  из  одной  шеренги в  две.  Повороты  на месте:  направо,  налево, кругом. Выход  из  строя.  Строевые приемы в движении с оружием и без.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Физическая подготовка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Роль  физической  культуры  и  спорта  в  жизни  человека.  Физическая подготовка  воина.  Правила и меры  безопасности  при   занятии  физической подготовкой.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Тестирование  уровня   физической  подготовленности,  гимнастическая подготовка,  комплексная тренировка, подготовка и проведение соревнований, отработка показательных выступлений, кроссовая подготовка.  Соревнование   «В    здоровом  теле  - здоровый дух»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Огневая подготовка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Меры  безопасности  при  проведении  стрельбы. Материальная  часть  пневматической винтовки,   боевые   свойства,  принципы  действия,   устройство.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lastRenderedPageBreak/>
        <w:t>Практика. Спуск  курка.  Отработка  дыхания. Изготовка  для  стрельбы. Стрельба  по  мишеням, материальная  часть  АК-74, принципы  действия и устройство, неполная разборка, сборка АК-74(норматив №13,14)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Основы  медицинских  знаний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Первая медицинская помощь при:  переломах, различные виды переломов, ожогах,  обморожениях, солнечных ударах. Обработка  ран, остановка кровотечений и перевязка. Правила пользования, медицинской аптечкой и её составные части.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Наложение  жгута,  давящей  повязки, сгибание  конечностей,  транспортная   иммобилизация.  Транспортировка  пострадавших.</w:t>
      </w:r>
    </w:p>
    <w:p w:rsidR="00E92561" w:rsidRPr="008767B9" w:rsidRDefault="00E92561" w:rsidP="008767B9">
      <w:pPr>
        <w:pStyle w:val="af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767B9">
        <w:rPr>
          <w:rFonts w:ascii="Times New Roman" w:hAnsi="Times New Roman"/>
          <w:bCs/>
          <w:iCs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объединении</w:t>
      </w:r>
      <w:r w:rsidRPr="008767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рекомендуется иметь укомплектованную медицинскую сумку при проведении любых мероприятий, а также штатного медицинского инструктора из числа курсантов, который отвечает за ее сохранность и комплектацию, лучше всех (или более углубленно по отдельной программе) владеет знаниями.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Преодоление  препятствий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Меры  безопасности при  преодолении  препятствий. Ознакомление   с  единой  полосой  препятствий и  способами   преодоления.</w:t>
      </w:r>
    </w:p>
    <w:p w:rsidR="00E92561" w:rsidRPr="008767B9" w:rsidRDefault="00E92561" w:rsidP="00F95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Тренировка  в  преодолении   отдельных  препятствий.  Тренировка  в преодолении  групп  препятствий в  составе  отделения.  Прохождение общевойсковой полосы препятствий. Соревнования  на  личное  и командное  первенство.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8.Социальная деятельность</w:t>
      </w:r>
    </w:p>
    <w:p w:rsidR="00E92561" w:rsidRDefault="00E92561" w:rsidP="00F95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Встречи с  ветеранами    Великой  Отечественной  войны. Просмотр видео материалов, просмотр фотографий. Шефство  над  ветеранами   Великой  Отечественной  войны и  тружениками тыла.</w:t>
      </w:r>
    </w:p>
    <w:p w:rsidR="00E92561" w:rsidRPr="008767B9" w:rsidRDefault="00E92561" w:rsidP="00F95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71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4F6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второго</w:t>
      </w:r>
      <w:r w:rsidRPr="007144F6">
        <w:rPr>
          <w:rFonts w:ascii="Times New Roman" w:hAnsi="Times New Roman"/>
          <w:b/>
          <w:sz w:val="28"/>
          <w:szCs w:val="28"/>
        </w:rPr>
        <w:t xml:space="preserve"> года обучения (курс  «</w:t>
      </w:r>
      <w:r>
        <w:rPr>
          <w:rFonts w:ascii="Times New Roman" w:hAnsi="Times New Roman"/>
          <w:b/>
          <w:sz w:val="28"/>
          <w:szCs w:val="28"/>
        </w:rPr>
        <w:t>Воин»)</w:t>
      </w:r>
    </w:p>
    <w:p w:rsidR="00E92561" w:rsidRDefault="00E92561" w:rsidP="00FE3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70"/>
        <w:gridCol w:w="992"/>
        <w:gridCol w:w="1276"/>
        <w:gridCol w:w="851"/>
        <w:gridCol w:w="1984"/>
      </w:tblGrid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аттестации/контроля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 занятие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1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2561" w:rsidRPr="004F5E1A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История  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тия  Вооруженных  Сил России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Вооруженные  Сил</w:t>
            </w:r>
            <w:r>
              <w:rPr>
                <w:rFonts w:ascii="Times New Roman" w:hAnsi="Times New Roman"/>
                <w:sz w:val="24"/>
                <w:szCs w:val="24"/>
              </w:rPr>
              <w:t>ы  России на современном  этапе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Авиация Вооруженных Си</w:t>
            </w:r>
            <w:r>
              <w:rPr>
                <w:rFonts w:ascii="Times New Roman" w:hAnsi="Times New Roman"/>
                <w:sz w:val="24"/>
                <w:szCs w:val="24"/>
              </w:rPr>
              <w:t>л  России на современном  этапе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Военно-Морской флот  Рос</w:t>
            </w:r>
            <w:r>
              <w:rPr>
                <w:rFonts w:ascii="Times New Roman" w:hAnsi="Times New Roman"/>
                <w:sz w:val="24"/>
                <w:szCs w:val="24"/>
              </w:rPr>
              <w:t>сии. Воздушно-десантные  войска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состав ВС РФ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Крепость на Неве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Игра-конкурс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Строевая подготовка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rPr>
          <w:trHeight w:val="565"/>
        </w:trPr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обучения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92561" w:rsidRPr="00A4121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и управления ими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 и на месте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строевой песни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воинского приветствия в строю на месте и в движении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970" w:type="dxa"/>
          </w:tcPr>
          <w:p w:rsidR="00E92561" w:rsidRPr="000C7EA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>Общие положения. Строи отделения взвода. Обязанности военнослужа</w:t>
            </w:r>
            <w:r>
              <w:rPr>
                <w:rFonts w:ascii="Times New Roman" w:hAnsi="Times New Roman"/>
                <w:sz w:val="24"/>
                <w:szCs w:val="24"/>
              </w:rPr>
              <w:t>щих перед построением и в строю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A4121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70" w:type="dxa"/>
          </w:tcPr>
          <w:p w:rsidR="00E92561" w:rsidRPr="000C7EA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>Строи отделения. Раз</w:t>
            </w:r>
            <w:r>
              <w:rPr>
                <w:rFonts w:ascii="Times New Roman" w:hAnsi="Times New Roman"/>
                <w:sz w:val="24"/>
                <w:szCs w:val="24"/>
              </w:rPr>
              <w:t>вернутый строй. Походный строй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безопасности 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физических упражнений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BD5ECC" w:rsidTr="00A41219">
        <w:tc>
          <w:tcPr>
            <w:tcW w:w="708" w:type="dxa"/>
            <w:tcBorders>
              <w:top w:val="nil"/>
            </w:tcBorders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Тестирование силовых и с</w:t>
            </w:r>
            <w:r>
              <w:rPr>
                <w:rFonts w:ascii="Times New Roman" w:hAnsi="Times New Roman"/>
                <w:sz w:val="24"/>
                <w:szCs w:val="24"/>
              </w:rPr>
              <w:t>коростных качеств воспитанников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tabs>
                <w:tab w:val="center" w:pos="6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95">
              <w:rPr>
                <w:rFonts w:ascii="Times New Roman" w:hAnsi="Times New Roman"/>
                <w:sz w:val="24"/>
                <w:szCs w:val="24"/>
              </w:rPr>
              <w:t>Гимнастическая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D7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95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 на дальность и точность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95">
              <w:rPr>
                <w:rFonts w:ascii="Times New Roman" w:hAnsi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/>
                <w:sz w:val="24"/>
                <w:szCs w:val="24"/>
              </w:rPr>
              <w:t>ботка показательных выступлений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Огн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евая   подготовка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 при  обращении  с  оружием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  и  сборка   автомата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Снаряжение  магазина  учебными  патронами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калибра 5.45 и 7.62 на 39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Порядок  чистки  и  смазки  </w:t>
            </w:r>
            <w:r>
              <w:rPr>
                <w:rFonts w:ascii="Times New Roman" w:hAnsi="Times New Roman"/>
                <w:sz w:val="24"/>
                <w:szCs w:val="24"/>
              </w:rPr>
              <w:t>АК-74 и пневматической винтовки МР-512, ИЖ- 60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по  раз</w:t>
            </w:r>
            <w:r>
              <w:rPr>
                <w:rFonts w:ascii="Times New Roman" w:hAnsi="Times New Roman"/>
                <w:sz w:val="24"/>
                <w:szCs w:val="24"/>
              </w:rPr>
              <w:t>борке  и  сборке  автомата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пневматической  винтовки   мишень №8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стрелковый поединок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медицинских  знаний  </w:t>
            </w:r>
          </w:p>
        </w:tc>
        <w:tc>
          <w:tcPr>
            <w:tcW w:w="992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Характеристика  различных  видов кровотечений  и  их 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   С</w:t>
            </w:r>
            <w:r>
              <w:rPr>
                <w:rFonts w:ascii="Times New Roman" w:hAnsi="Times New Roman"/>
                <w:sz w:val="24"/>
                <w:szCs w:val="24"/>
              </w:rPr>
              <w:t>пособы  остановки  кровотечений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Первая медицинская  помощь  при  переломах</w:t>
            </w:r>
            <w:r>
              <w:rPr>
                <w:rFonts w:ascii="Times New Roman" w:hAnsi="Times New Roman"/>
                <w:sz w:val="24"/>
                <w:szCs w:val="24"/>
              </w:rPr>
              <w:t>. Транспортировка  пострадавших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A4121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током, виды ожогов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Наложение  жгута,  давящей  повязки, </w:t>
            </w:r>
            <w:r>
              <w:rPr>
                <w:rFonts w:ascii="Times New Roman" w:hAnsi="Times New Roman"/>
                <w:sz w:val="24"/>
                <w:szCs w:val="24"/>
              </w:rPr>
              <w:t>фиксация поврежденных конечностей,  транспортная   иммобилизация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Радиационная, химическая и биологическая защита </w:t>
            </w:r>
          </w:p>
        </w:tc>
        <w:tc>
          <w:tcPr>
            <w:tcW w:w="992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rPr>
          <w:trHeight w:val="702"/>
        </w:trPr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устройство фильтрующего противогаза и расператора и порядок 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rPr>
          <w:trHeight w:val="591"/>
        </w:trPr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устройство общевойскового защитного ком</w:t>
            </w:r>
            <w:r>
              <w:rPr>
                <w:rFonts w:ascii="Times New Roman" w:hAnsi="Times New Roman"/>
                <w:sz w:val="24"/>
                <w:szCs w:val="24"/>
              </w:rPr>
              <w:t>плекта и порядок пользования им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  <w:r w:rsidRPr="00575B4C">
              <w:rPr>
                <w:rFonts w:ascii="Times New Roman" w:hAnsi="Times New Roman"/>
                <w:sz w:val="24"/>
                <w:szCs w:val="24"/>
              </w:rPr>
              <w:t xml:space="preserve"> поражающих факторов ядерного взрыва.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573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 xml:space="preserve">Признаки применения 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оружия и способы защиты от него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приборов ВПХР, ДП-5В, ИД-11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 по умению    использовать 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льной  защиты   «Опасная  зона»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деятельность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ветеранами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 - афганцами, войнами интернационалистами,  участниками  боевых  д</w:t>
            </w:r>
            <w:r>
              <w:rPr>
                <w:rFonts w:ascii="Times New Roman" w:hAnsi="Times New Roman"/>
                <w:sz w:val="24"/>
                <w:szCs w:val="24"/>
              </w:rPr>
              <w:t>ействий  в Чеченской республике</w:t>
            </w:r>
          </w:p>
        </w:tc>
        <w:tc>
          <w:tcPr>
            <w:tcW w:w="992" w:type="dxa"/>
            <w:vAlign w:val="center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D70F25" w:rsidRDefault="00E92561" w:rsidP="00A4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E92561" w:rsidRPr="00CE27D0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исторически значимых мест города Енисейска (экскурсии)</w:t>
            </w:r>
          </w:p>
        </w:tc>
        <w:tc>
          <w:tcPr>
            <w:tcW w:w="992" w:type="dxa"/>
          </w:tcPr>
          <w:p w:rsidR="00E92561" w:rsidRPr="00D873F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D70F2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561" w:rsidRPr="00D70F2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D70F2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Отечественной  войны и  тружениками  тыла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573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F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F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E92561" w:rsidRPr="00D873F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561" w:rsidRPr="00BD5ECC" w:rsidRDefault="00E92561" w:rsidP="007144F6">
      <w:pPr>
        <w:tabs>
          <w:tab w:val="left" w:pos="81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2561" w:rsidRPr="00E1705F" w:rsidRDefault="00E92561" w:rsidP="00C00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b/>
          <w:sz w:val="28"/>
          <w:szCs w:val="28"/>
        </w:rPr>
        <w:t>Содержание учебного плана второго года  обучения</w:t>
      </w:r>
    </w:p>
    <w:p w:rsidR="00E92561" w:rsidRPr="00E1705F" w:rsidRDefault="00E92561" w:rsidP="00FE35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2C14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05F">
        <w:rPr>
          <w:rFonts w:ascii="Times New Roman" w:hAnsi="Times New Roman"/>
          <w:b/>
          <w:sz w:val="28"/>
          <w:szCs w:val="28"/>
        </w:rPr>
        <w:t>Вводное  занятие</w:t>
      </w:r>
    </w:p>
    <w:p w:rsidR="00E92561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Теория. </w:t>
      </w:r>
      <w:r w:rsidRPr="00E1705F">
        <w:rPr>
          <w:rFonts w:ascii="Times New Roman" w:hAnsi="Times New Roman"/>
          <w:sz w:val="28"/>
          <w:szCs w:val="28"/>
        </w:rPr>
        <w:t>Ознакомление  воспитанников  с  программой 2-го года обучения  клуба «Патриот»,   комплексом  норм  и  требований к  членам  объединения.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Демонстрация умений и навыков, компетенций.</w:t>
      </w: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2. История  развития  Вооруженных  Сил </w:t>
      </w:r>
    </w:p>
    <w:p w:rsidR="00E92561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E1705F">
        <w:rPr>
          <w:rFonts w:ascii="Times New Roman" w:hAnsi="Times New Roman"/>
          <w:sz w:val="28"/>
          <w:szCs w:val="28"/>
        </w:rPr>
        <w:t>Краткая история  создания  Вооруженных  Сил России. Вооруженные  Силы  России на современном  этапе.  Авиация Вооруженных Сил  России на современном  этапе. Военно-Морской флот  России. Воздушно-десантные  войска.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Подготовка и защита презентации</w:t>
      </w:r>
      <w:r w:rsidRPr="002C1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 истории</w:t>
      </w:r>
      <w:r w:rsidRPr="00E1705F">
        <w:rPr>
          <w:rFonts w:ascii="Times New Roman" w:hAnsi="Times New Roman"/>
          <w:sz w:val="28"/>
          <w:szCs w:val="28"/>
        </w:rPr>
        <w:t xml:space="preserve">  создания  Вооруженных  Сил России</w:t>
      </w:r>
      <w:r>
        <w:rPr>
          <w:rFonts w:ascii="Times New Roman" w:hAnsi="Times New Roman"/>
          <w:sz w:val="28"/>
          <w:szCs w:val="28"/>
        </w:rPr>
        <w:t>».</w:t>
      </w: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05F">
        <w:rPr>
          <w:rFonts w:ascii="Times New Roman" w:hAnsi="Times New Roman"/>
          <w:b/>
          <w:sz w:val="28"/>
          <w:szCs w:val="28"/>
        </w:rPr>
        <w:t>Строевая   подготовка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Строй. Понятие о строе: шеренга, колонна, ряд, фланг, тыл, глубина строя, дистанция, интервал. Дисциплина строя, обязанности военнослужащего перед построением и в строю.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</w:t>
      </w:r>
      <w:r w:rsidRPr="00E1705F">
        <w:rPr>
          <w:rFonts w:ascii="Times New Roman" w:hAnsi="Times New Roman"/>
          <w:bCs/>
          <w:color w:val="000000"/>
          <w:sz w:val="28"/>
          <w:szCs w:val="28"/>
        </w:rPr>
        <w:t xml:space="preserve"> Совершенствование движения строевым шагом. Совершенствование поворотов на месте и в движении. Выполнение воинского приветствия. Совершенствование строевых приемов с оружием на месте и в движении.</w:t>
      </w:r>
    </w:p>
    <w:p w:rsidR="00E92561" w:rsidRPr="00E1705F" w:rsidRDefault="00E92561" w:rsidP="002C1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C147C"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4. Физическая  подготовка 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Меры безопасности  при выполнении физических упражнений.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Тестирование силовых и скоростных качеств воспитанников. Комплекс тренировок, соревнований, направленных на общефизическое развитие курсантов. Изучение элементов самообороны, различных общих комплексов и отработка показательных выступлений. Кроссовая подготовка. Метание гранаты на дальность и на точность. Подтягивание на перекладине. Гимнастическая подготовка.</w:t>
      </w: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>5. Огневая  подготовка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</w:t>
      </w:r>
      <w:r w:rsidRPr="00E1705F">
        <w:rPr>
          <w:rFonts w:ascii="Times New Roman" w:hAnsi="Times New Roman"/>
          <w:bCs/>
          <w:color w:val="000000"/>
          <w:sz w:val="28"/>
          <w:szCs w:val="28"/>
        </w:rPr>
        <w:t xml:space="preserve"> Меры безопасности при обращении с оружием. Различные модификации автомата Калашникова, а так же название его устройств, частей и механизмов. Возможные задержки и неисправности различных видов стрелкового оружия при стрельбе. Способы их устранения.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 Неполная  разборка  и  сборка   автомата выполнение нормативов №13-14 по огневой подготовке. Снаряжение  магазина  учебными  патронами калибра 5.45 и 7.62 на 39. Порядок  чистки  и  смазки  АК-74 и пневматической винтовки МР-512, ИЖ- 60. Соревнование  по  разборке  и  сборке  автомата. Стрельба из пневматической  винтовки   мишень №8 . Соревнование  «Стрелковый поединок».</w:t>
      </w:r>
    </w:p>
    <w:p w:rsidR="00E92561" w:rsidRPr="00E1705F" w:rsidRDefault="00E92561" w:rsidP="002C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6. Основы  медицинских  знаний </w:t>
      </w:r>
    </w:p>
    <w:p w:rsidR="00E92561" w:rsidRDefault="00E92561" w:rsidP="002C147C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Ядовитые растения.  Растения целители. Оказание первой медицинской помощи при: ожогах, обморожениях, солнечном ударе, кровотечениях, кишечных отравлениях, растяжении связок и суставов, судорогах, переломах, укусах змей, клещей, спасении утопающего, при поражении электрическим током и других возможных факторов,  представляющих опасность для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561" w:rsidRPr="00E1705F" w:rsidRDefault="00E92561" w:rsidP="002C147C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 xml:space="preserve">Санитарные требования к полевой кухне. </w:t>
      </w:r>
    </w:p>
    <w:p w:rsidR="00E92561" w:rsidRPr="00E1705F" w:rsidRDefault="00E92561" w:rsidP="002C147C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lastRenderedPageBreak/>
        <w:t>Практика. Правила оказания само- и взаимопомощи при: травмах (ушибы, переломы, вывихи, растяжения),  ранах и кровотечениях, ожогах, болях в сердце, обмороке, стрессовых реакциях, отравлениях, поражениях глаз (травма, попадание инородных тел и веществ).  Сердечно-легочная реанимация. Правила транспортировки пострадавшего на руках или импровизированных носилках (из подручных средств).</w:t>
      </w:r>
    </w:p>
    <w:p w:rsidR="00E92561" w:rsidRPr="00E1705F" w:rsidRDefault="00E92561" w:rsidP="002C147C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При проведении данных занятий необходимо привлечение специалистов-врачей скорой помощи или терапевтов. Специалист-медик рекомендует медицинские препараты и порядок их применения при различных факторах.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7. </w:t>
      </w:r>
      <w:r w:rsidRPr="002C147C">
        <w:rPr>
          <w:rFonts w:ascii="Times New Roman" w:hAnsi="Times New Roman"/>
          <w:b/>
          <w:sz w:val="28"/>
          <w:szCs w:val="28"/>
        </w:rPr>
        <w:t>Радиационная, химическая и биологическая защита</w:t>
      </w:r>
      <w:r>
        <w:rPr>
          <w:rFonts w:ascii="Times New Roman" w:hAnsi="Times New Roman"/>
          <w:b/>
          <w:sz w:val="28"/>
          <w:szCs w:val="28"/>
        </w:rPr>
        <w:t>.</w:t>
      </w:r>
      <w:r w:rsidRPr="00E1705F">
        <w:rPr>
          <w:rFonts w:ascii="Times New Roman" w:hAnsi="Times New Roman"/>
          <w:b/>
          <w:sz w:val="28"/>
          <w:szCs w:val="28"/>
        </w:rPr>
        <w:t xml:space="preserve"> 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Способы защиты личного состава от поражающих факторов ядерного взрыва. Признаки применения отравляющих веществ и способы защиты от них. Порядок действия личного состава в очаге поражения. Общее устройство фильтрующего противогаза и расператора и порядок пользования ими. Общее устройство общевойскового защитного комплекта и порядок пользования им.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Выполнять нормативы. Практическое применение приборов ВПХР, ДП-5В, ИД-11. Игровые тренинги. Соревнование   по умению использовать  средств  индивидуальной  защиты   «Опасная  зона».</w:t>
      </w:r>
    </w:p>
    <w:p w:rsidR="00E92561" w:rsidRPr="00E1705F" w:rsidRDefault="00E92561" w:rsidP="002C147C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147C">
        <w:rPr>
          <w:rFonts w:ascii="Times New Roman" w:hAnsi="Times New Roman"/>
          <w:b/>
          <w:sz w:val="28"/>
          <w:szCs w:val="28"/>
        </w:rPr>
        <w:t xml:space="preserve">          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5F">
        <w:rPr>
          <w:rFonts w:ascii="Times New Roman" w:hAnsi="Times New Roman"/>
          <w:b/>
          <w:sz w:val="28"/>
          <w:szCs w:val="28"/>
        </w:rPr>
        <w:t>8.</w:t>
      </w:r>
      <w:r w:rsidRPr="00E1705F">
        <w:rPr>
          <w:rFonts w:ascii="Times New Roman" w:hAnsi="Times New Roman"/>
          <w:b/>
          <w:bCs/>
          <w:sz w:val="28"/>
          <w:szCs w:val="28"/>
        </w:rPr>
        <w:t xml:space="preserve">Социальная деятельность </w:t>
      </w:r>
    </w:p>
    <w:p w:rsidR="00E92561" w:rsidRDefault="00E92561" w:rsidP="002C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Встреча с ветеранами  - афганцами, войнами интернационалистами,  участниками  боевых  действий  в Чеченской республике. Посещение исторически значимых мест города Енисейска (экскурсии). Шефство  над  ветеранами   Великой  Отечественной  войны и  тружениками  тыла.</w:t>
      </w:r>
    </w:p>
    <w:p w:rsidR="00E92561" w:rsidRPr="00E1705F" w:rsidRDefault="00E92561" w:rsidP="002C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47C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sz w:val="28"/>
          <w:szCs w:val="28"/>
        </w:rPr>
        <w:t xml:space="preserve"> Итоговая аттестация</w:t>
      </w:r>
    </w:p>
    <w:p w:rsidR="00E92561" w:rsidRPr="00E1705F" w:rsidRDefault="00E92561" w:rsidP="00E1705F">
      <w:pPr>
        <w:spacing w:after="0" w:line="240" w:lineRule="auto"/>
        <w:ind w:left="283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E92561" w:rsidRPr="00E1705F" w:rsidRDefault="00E92561" w:rsidP="005F695B">
      <w:pPr>
        <w:pStyle w:val="ac"/>
        <w:numPr>
          <w:ilvl w:val="1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92561" w:rsidRPr="00E1705F" w:rsidRDefault="00E92561" w:rsidP="00E170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F56D01" w:rsidRDefault="00E92561" w:rsidP="00E1705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 xml:space="preserve">В ходе первого года обучения </w:t>
      </w:r>
    </w:p>
    <w:p w:rsidR="00E92561" w:rsidRDefault="00E92561" w:rsidP="00E1705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92561" w:rsidRDefault="00E92561" w:rsidP="008E493A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Учащиеся знают: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основы обороны и безопасности государства, отдельные главы Устава</w:t>
      </w:r>
    </w:p>
    <w:p w:rsidR="00E92561" w:rsidRPr="00F56D01" w:rsidRDefault="00E92561" w:rsidP="008E4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D01">
        <w:rPr>
          <w:rFonts w:ascii="Times New Roman" w:hAnsi="Times New Roman"/>
          <w:color w:val="000000"/>
          <w:sz w:val="28"/>
          <w:szCs w:val="28"/>
        </w:rPr>
        <w:t>Вооруженных Сил РФ;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воинской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обязанности,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законы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01">
        <w:rPr>
          <w:rFonts w:ascii="Times New Roman" w:hAnsi="Times New Roman"/>
          <w:color w:val="000000"/>
          <w:sz w:val="28"/>
          <w:szCs w:val="28"/>
        </w:rPr>
        <w:t xml:space="preserve"> военной службе, знаки отличия в российской армии;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элементы строя, виды строя; строевые приёмы в составе отделения и с оружием;</w:t>
      </w:r>
    </w:p>
    <w:p w:rsidR="00E92561" w:rsidRPr="00F56D01" w:rsidRDefault="00E92561" w:rsidP="007157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основные битвы и войны из истории Вооруженных сил России;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предназначение и со</w:t>
      </w:r>
      <w:r>
        <w:rPr>
          <w:rFonts w:ascii="Times New Roman" w:hAnsi="Times New Roman"/>
          <w:color w:val="000000"/>
          <w:sz w:val="28"/>
          <w:szCs w:val="28"/>
        </w:rPr>
        <w:t>держание тактической подготовки;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меры безопасности при стрельбе; назначение, боевые свойства, устройство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принцип действия автомата Калашникова;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назначение, боевые свойства, общее устройство и принцип работы автомата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порядок выполнения упражнений на полосе препятствий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общефизические упражнения и упражнения на перекладине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561" w:rsidRDefault="00E92561" w:rsidP="008E493A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умеют: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соблюдать технику безопасности при занятиях физическими упражнениями;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нормативы физической подготовки;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строевые приёмы в составе отделения и с оружием;</w:t>
      </w:r>
    </w:p>
    <w:p w:rsidR="00E9256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проводить разбо</w:t>
      </w:r>
      <w:r>
        <w:rPr>
          <w:rFonts w:ascii="Times New Roman" w:hAnsi="Times New Roman"/>
          <w:color w:val="000000"/>
          <w:sz w:val="28"/>
          <w:szCs w:val="28"/>
        </w:rPr>
        <w:t>рку-сборку автомата Калашникова;</w:t>
      </w:r>
    </w:p>
    <w:p w:rsidR="00E9256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проверять исправность автомата, его чистоту,</w:t>
      </w:r>
      <w:r>
        <w:rPr>
          <w:rFonts w:ascii="Times New Roman" w:hAnsi="Times New Roman"/>
          <w:color w:val="000000"/>
          <w:sz w:val="28"/>
          <w:szCs w:val="28"/>
        </w:rPr>
        <w:t xml:space="preserve"> смазку и готовность к стрельбе;</w:t>
      </w:r>
    </w:p>
    <w:p w:rsidR="00E9256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стрельбу из пневматической винтовки.</w:t>
      </w:r>
    </w:p>
    <w:p w:rsidR="00E92561" w:rsidRPr="00F56D01" w:rsidRDefault="00E92561" w:rsidP="00F56D01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второго</w:t>
      </w:r>
      <w:r w:rsidRPr="00F56D01">
        <w:rPr>
          <w:rFonts w:ascii="Times New Roman" w:hAnsi="Times New Roman"/>
          <w:b/>
          <w:sz w:val="28"/>
          <w:szCs w:val="28"/>
        </w:rPr>
        <w:t xml:space="preserve"> года обучения </w:t>
      </w:r>
    </w:p>
    <w:p w:rsidR="00E92561" w:rsidRPr="00F56D01" w:rsidRDefault="00E92561" w:rsidP="00F56D01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92561" w:rsidRDefault="00E92561" w:rsidP="00F56D01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Учащиеся знают: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российскую и советскую военную геральдику;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общие обязанности военнослужащих;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общую характеристику современного боя;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элементы строя, виды строя; строевые приёмы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Default="00E92561" w:rsidP="008E493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общие понятия об ориентирах и ориентировании на местности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характеристики состояний, требующих оказания первой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способы оказания первой медицинской помощи в различных ситуациях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Default="00E92561" w:rsidP="003E1F4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назначение и общее устройство средств индивидуальной защиты;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56D01">
        <w:rPr>
          <w:rFonts w:ascii="Times New Roman" w:hAnsi="Times New Roman"/>
          <w:color w:val="000000"/>
          <w:sz w:val="28"/>
          <w:szCs w:val="28"/>
        </w:rPr>
        <w:t>назначение, устройство, принцип действия и применение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фильтрующего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противогаза, назн</w:t>
      </w:r>
      <w:r>
        <w:rPr>
          <w:rFonts w:ascii="Times New Roman" w:hAnsi="Times New Roman"/>
          <w:color w:val="000000"/>
          <w:sz w:val="28"/>
          <w:szCs w:val="28"/>
        </w:rPr>
        <w:t>ачение, состав и применение ОЗК;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значение и принципы физической подготовки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F56D01" w:rsidRDefault="00E92561" w:rsidP="008E4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Pr="00F56D01">
        <w:rPr>
          <w:rFonts w:ascii="Times New Roman" w:hAnsi="Times New Roman"/>
          <w:color w:val="000000"/>
          <w:sz w:val="28"/>
          <w:szCs w:val="28"/>
        </w:rPr>
        <w:t>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гигиены и закаливания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01">
        <w:rPr>
          <w:rFonts w:ascii="Times New Roman" w:hAnsi="Times New Roman"/>
          <w:color w:val="000000"/>
          <w:sz w:val="28"/>
          <w:szCs w:val="28"/>
        </w:rPr>
        <w:t xml:space="preserve"> основы здорового образа жизни;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приёмы преодоления полосы препятствий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561" w:rsidRDefault="00E92561" w:rsidP="008E493A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умеют:</w:t>
      </w:r>
    </w:p>
    <w:p w:rsidR="00E92561" w:rsidRPr="00F56D01" w:rsidRDefault="00E92561" w:rsidP="008E493A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различать воинские звания офицерского и сержантского состава и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видов и родов ВС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пользоваться ОЗК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01">
        <w:rPr>
          <w:rFonts w:ascii="Times New Roman" w:hAnsi="Times New Roman"/>
          <w:color w:val="000000"/>
          <w:sz w:val="28"/>
          <w:szCs w:val="28"/>
        </w:rPr>
        <w:t xml:space="preserve"> действовать по команде «газы»;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грамотно надевать противогаз и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индивидуальной защиты;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строевые приёмы в составе отделения с оружием и без оружия;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приемы стрельбы;</w:t>
      </w:r>
    </w:p>
    <w:p w:rsidR="00E92561" w:rsidRDefault="00E92561" w:rsidP="008E493A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56D01">
        <w:rPr>
          <w:rFonts w:ascii="Times New Roman" w:hAnsi="Times New Roman"/>
          <w:color w:val="000000"/>
          <w:sz w:val="28"/>
          <w:szCs w:val="28"/>
        </w:rPr>
        <w:t>ориентировать карту на месте и определять точку своего местоположения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E1705F" w:rsidRDefault="00E92561" w:rsidP="003E1F4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работать</w:t>
      </w:r>
      <w:r w:rsidRPr="00E1705F">
        <w:rPr>
          <w:rFonts w:ascii="Times New Roman" w:hAnsi="Times New Roman"/>
          <w:sz w:val="28"/>
          <w:szCs w:val="28"/>
        </w:rPr>
        <w:t xml:space="preserve"> с компасом, дви</w:t>
      </w:r>
      <w:r>
        <w:rPr>
          <w:rFonts w:ascii="Times New Roman" w:hAnsi="Times New Roman"/>
          <w:sz w:val="28"/>
          <w:szCs w:val="28"/>
        </w:rPr>
        <w:t>гаться</w:t>
      </w:r>
      <w:r w:rsidRPr="00E1705F">
        <w:rPr>
          <w:rFonts w:ascii="Times New Roman" w:hAnsi="Times New Roman"/>
          <w:sz w:val="28"/>
          <w:szCs w:val="28"/>
        </w:rPr>
        <w:t xml:space="preserve"> по азимуту.</w:t>
      </w:r>
    </w:p>
    <w:p w:rsidR="00E92561" w:rsidRDefault="00E92561" w:rsidP="00E1705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2561" w:rsidRDefault="00E92561" w:rsidP="00E1705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05F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ты личностные, в том числе духовные и физические</w:t>
      </w:r>
      <w:r w:rsidRPr="00E1705F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E1705F">
        <w:rPr>
          <w:rFonts w:ascii="Times New Roman" w:hAnsi="Times New Roman"/>
          <w:sz w:val="28"/>
          <w:szCs w:val="28"/>
        </w:rPr>
        <w:t>, обеспечивающих защищенность жизненно важных интересов личности;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сформированы</w:t>
      </w:r>
      <w:r w:rsidRPr="00E1705F">
        <w:rPr>
          <w:rFonts w:ascii="Times New Roman" w:hAnsi="Times New Roman"/>
          <w:sz w:val="28"/>
          <w:szCs w:val="28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05F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>о ответственное отношение</w:t>
      </w:r>
      <w:r w:rsidRPr="00E1705F">
        <w:rPr>
          <w:rFonts w:ascii="Times New Roman" w:hAnsi="Times New Roman"/>
          <w:sz w:val="28"/>
          <w:szCs w:val="28"/>
        </w:rPr>
        <w:t xml:space="preserve"> к выполнению своего гражданского долга.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анализировать, обобщать и сравнивать, выявлять причинно-следственные связи;</w:t>
      </w:r>
    </w:p>
    <w:p w:rsidR="00E92561" w:rsidRPr="00E1705F" w:rsidRDefault="00E92561" w:rsidP="003E1F4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</w:t>
      </w:r>
      <w:r w:rsidRPr="00E1705F">
        <w:rPr>
          <w:rFonts w:ascii="Times New Roman" w:hAnsi="Times New Roman"/>
          <w:sz w:val="28"/>
          <w:szCs w:val="28"/>
        </w:rPr>
        <w:t xml:space="preserve"> воспринимать и перерабатывать информацию, генерировать идеи, моделировать индивидуальные подходы к патриотизму и гражданственности;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имеют опыт </w:t>
      </w:r>
      <w:r w:rsidRPr="00E1705F">
        <w:rPr>
          <w:rFonts w:ascii="Times New Roman" w:hAnsi="Times New Roman"/>
          <w:sz w:val="28"/>
          <w:szCs w:val="28"/>
        </w:rPr>
        <w:t>самостоятельного поиска, анализа и отбора информации в области военно-патриотического воспитания с использованием различных источников и новых информационных технологий;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92561" w:rsidRPr="00E1705F" w:rsidRDefault="00E92561" w:rsidP="00E170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взаимодействовать с окружающими, выполнять различные социальные роли.</w:t>
      </w:r>
    </w:p>
    <w:p w:rsidR="00E92561" w:rsidRPr="00DD2C2E" w:rsidRDefault="00E92561" w:rsidP="00E1705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E92561" w:rsidRPr="00E1705F" w:rsidRDefault="00E92561" w:rsidP="00F7632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705F">
        <w:rPr>
          <w:rFonts w:ascii="Times New Roman" w:hAnsi="Times New Roman"/>
          <w:b/>
          <w:bCs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Cs/>
          <w:sz w:val="28"/>
          <w:szCs w:val="28"/>
        </w:rPr>
        <w:t>АЗДЕЛ 2</w:t>
      </w:r>
      <w:r w:rsidRPr="00E1705F">
        <w:rPr>
          <w:rFonts w:ascii="Times New Roman" w:hAnsi="Times New Roman"/>
          <w:b/>
          <w:bCs/>
          <w:iCs/>
          <w:sz w:val="28"/>
          <w:szCs w:val="28"/>
        </w:rPr>
        <w:t>. К</w:t>
      </w:r>
      <w:r>
        <w:rPr>
          <w:rFonts w:ascii="Times New Roman" w:hAnsi="Times New Roman"/>
          <w:b/>
          <w:bCs/>
          <w:iCs/>
          <w:sz w:val="28"/>
          <w:szCs w:val="28"/>
        </w:rPr>
        <w:t>ОМПЛЕКС ОРГАНИЗАЦИОННО-ПЕДАГОГИЧЕСКИХ УСЛОВИЙ РЕАЛИЗАЦИИ ПРОГРАММЫ, ВКЛЮЧАЮЩИЙ ФОРМЫ АТТЕСТАЦИИ</w:t>
      </w:r>
    </w:p>
    <w:bookmarkEnd w:id="0"/>
    <w:p w:rsidR="00E92561" w:rsidRPr="00E1705F" w:rsidRDefault="00E92561" w:rsidP="00FE358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E1705F" w:rsidRDefault="00E92561" w:rsidP="00FE358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E1705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Y="242"/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2397"/>
        <w:gridCol w:w="2397"/>
      </w:tblGrid>
      <w:tr w:rsidR="00E92561" w:rsidRPr="00F85591" w:rsidTr="00F76329">
        <w:trPr>
          <w:trHeight w:val="1481"/>
        </w:trPr>
        <w:tc>
          <w:tcPr>
            <w:tcW w:w="4635" w:type="dxa"/>
          </w:tcPr>
          <w:p w:rsidR="00E92561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29">
              <w:rPr>
                <w:rFonts w:ascii="Times New Roman" w:hAnsi="Times New Roman"/>
                <w:i/>
                <w:sz w:val="24"/>
                <w:szCs w:val="24"/>
              </w:rPr>
              <w:t>Начало учебного года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329">
              <w:rPr>
                <w:rFonts w:ascii="Times New Roman" w:hAnsi="Times New Roman"/>
                <w:i/>
                <w:iCs/>
                <w:sz w:val="24"/>
                <w:szCs w:val="24"/>
              </w:rPr>
              <w:t>Окончание учебных занятий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29">
              <w:rPr>
                <w:rFonts w:ascii="Times New Roman" w:hAnsi="Times New Roman"/>
                <w:i/>
                <w:sz w:val="24"/>
                <w:szCs w:val="24"/>
              </w:rPr>
              <w:t>Количество  дней \ часов в учебный год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97" w:type="dxa"/>
          </w:tcPr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2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2сентября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72 дня / 144часа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32 дня / 64 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40 дней / 80 часов</w:t>
            </w:r>
          </w:p>
        </w:tc>
        <w:tc>
          <w:tcPr>
            <w:tcW w:w="2397" w:type="dxa"/>
          </w:tcPr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29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2сентября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72 дня / 144часа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32 дня / 64 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40 дней / 80 часов</w:t>
            </w:r>
          </w:p>
        </w:tc>
      </w:tr>
    </w:tbl>
    <w:p w:rsidR="00E92561" w:rsidRDefault="00E92561" w:rsidP="00FE358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2561" w:rsidRDefault="00E92561" w:rsidP="009302D2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Календарный учебный график 1 года обучения</w:t>
      </w:r>
    </w:p>
    <w:p w:rsidR="00E92561" w:rsidRDefault="00E92561" w:rsidP="009302D2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890" w:type="dxa"/>
        <w:tblInd w:w="-775" w:type="dxa"/>
        <w:tblLayout w:type="fixed"/>
        <w:tblLook w:val="0000"/>
      </w:tblPr>
      <w:tblGrid>
        <w:gridCol w:w="624"/>
        <w:gridCol w:w="4895"/>
        <w:gridCol w:w="830"/>
        <w:gridCol w:w="2381"/>
        <w:gridCol w:w="1398"/>
        <w:gridCol w:w="2381"/>
        <w:gridCol w:w="2381"/>
      </w:tblGrid>
      <w:tr w:rsidR="00E92561" w:rsidRPr="00A612FA" w:rsidTr="00280E28">
        <w:trPr>
          <w:gridAfter w:val="2"/>
          <w:wAfter w:w="4762" w:type="dxa"/>
          <w:cantSplit/>
          <w:trHeight w:val="5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1A4DC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 в месяц</w:t>
            </w:r>
          </w:p>
        </w:tc>
      </w:tr>
      <w:tr w:rsidR="00E92561" w:rsidTr="00280E28">
        <w:trPr>
          <w:gridAfter w:val="2"/>
          <w:wAfter w:w="4762" w:type="dxa"/>
          <w:trHeight w:val="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0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D4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 занятие (2 часа)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D4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2561" w:rsidRDefault="00E92561" w:rsidP="001A4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контроль. Вводное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EC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D31DD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4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4F6">
              <w:rPr>
                <w:rFonts w:ascii="Times New Roman" w:hAnsi="Times New Roman"/>
                <w:b/>
                <w:sz w:val="24"/>
                <w:szCs w:val="24"/>
              </w:rPr>
              <w:t>Краткая  история  создания  Вооруженных   Сил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Воины  древней   Руси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</w:tcPr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Default="00E92561" w:rsidP="00FA7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  <w:p w:rsidR="00E92561" w:rsidRDefault="00E92561" w:rsidP="00FA7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FA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5"/>
        </w:trPr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Военная реформа Ивана  Грозного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Создание  регулярной  Армии  при  Петре 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Вооруженные  Силы  на современном  этапе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nil"/>
            </w:tcBorders>
          </w:tcPr>
          <w:p w:rsidR="00E92561" w:rsidRPr="001922FE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D31DDF">
        <w:trPr>
          <w:gridAfter w:val="2"/>
          <w:wAfter w:w="4762" w:type="dxa"/>
          <w:trHeight w:val="41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Сибиряки-участники ВОВ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7144F6" w:rsidRDefault="00E92561" w:rsidP="00055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2561" w:rsidRPr="001922FE" w:rsidRDefault="00E92561" w:rsidP="00FA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D31DDF">
        <w:trPr>
          <w:gridAfter w:val="2"/>
          <w:wAfter w:w="4762" w:type="dxa"/>
          <w:trHeight w:val="18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2561" w:rsidRPr="00EB17F3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lastRenderedPageBreak/>
              <w:t>5 октября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Октябрь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 часов</w:t>
            </w:r>
          </w:p>
        </w:tc>
      </w:tr>
      <w:tr w:rsidR="00E92561" w:rsidTr="00537F23">
        <w:trPr>
          <w:gridAfter w:val="2"/>
          <w:wAfter w:w="4762" w:type="dxa"/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Полководцы России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Виды ВС РФ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Экскурсия в воинскую часть 14058 г.Енисейска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8D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Строевая подготовка (18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518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2561" w:rsidRPr="00A612FA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Строй  и  его  элементы. Основные строевые  команды. Выполнение   команд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Pr="00EB17F3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E92561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 xml:space="preserve">12 октября </w:t>
            </w:r>
          </w:p>
          <w:p w:rsidR="00E92561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E92561" w:rsidRPr="00EB17F3" w:rsidRDefault="00E92561" w:rsidP="008D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1922FE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26, 30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Выход  из  строя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2561" w:rsidRDefault="00E92561" w:rsidP="008D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E92561" w:rsidRPr="00EB17F3" w:rsidRDefault="00E92561" w:rsidP="008D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6 ноября</w:t>
            </w:r>
          </w:p>
          <w:p w:rsidR="00E92561" w:rsidRPr="008D0B3C" w:rsidRDefault="00E92561" w:rsidP="008D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– 16 часов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Перестроение  из  одной  шеренги в  две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14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евые приемы и движение с оружие</w:t>
            </w:r>
            <w:r w:rsidRPr="00714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8D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Физическая подготовка (48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3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Роль физической культуры  и  спорта  в  жизни  человека. Физическая подготовка воина. Меры  безопасности  при   занятии  физической подготовкой.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9 ноября</w:t>
            </w:r>
          </w:p>
          <w:p w:rsidR="00E92561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ноября 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16 ноября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20 ноября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23 ноября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27 ноября</w:t>
            </w:r>
          </w:p>
          <w:p w:rsidR="00E92561" w:rsidRPr="00EB17F3" w:rsidRDefault="00E92561" w:rsidP="002A2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Тестирование уровня физической  подготовленности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45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11, 14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18, 21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2A22D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2A22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—16 часов</w:t>
            </w:r>
          </w:p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300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18, 22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Pr="00EB17F3" w:rsidRDefault="00E92561" w:rsidP="00EC08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25, 29, 31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– 14 часов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2A22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Отработка показательных выступлений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2A22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537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Default="00E92561" w:rsidP="00460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евраль — 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4608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</w:t>
            </w: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Огневая подготовка (20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92561" w:rsidRDefault="00E92561">
            <w:pPr>
              <w:spacing w:after="0" w:line="240" w:lineRule="auto"/>
            </w:pPr>
          </w:p>
        </w:tc>
        <w:tc>
          <w:tcPr>
            <w:tcW w:w="2381" w:type="dxa"/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77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Меры 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 при  проведении  стрельбы</w:t>
            </w:r>
            <w:r w:rsidRPr="00714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8 февраля</w:t>
            </w:r>
          </w:p>
          <w:p w:rsidR="00E92561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12 февраля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15 февраля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19 февраля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  <w:p w:rsidR="00E92561" w:rsidRPr="00EB17F3" w:rsidRDefault="00E92561" w:rsidP="008A178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82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Материальная  часть  пневматической винтовки,   боевые   свойства,  принципы  действия,   устройство. Спуск  курка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 марта</w:t>
            </w:r>
          </w:p>
          <w:p w:rsidR="00E92561" w:rsidRDefault="00E92561" w:rsidP="004608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12 марта</w:t>
            </w:r>
          </w:p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15 марта</w:t>
            </w:r>
          </w:p>
          <w:p w:rsidR="00E92561" w:rsidRPr="00EB17F3" w:rsidRDefault="00E92561" w:rsidP="00460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Default="00E92561" w:rsidP="00EC0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</w:p>
          <w:p w:rsidR="00E92561" w:rsidRPr="00EB17F3" w:rsidRDefault="00E92561" w:rsidP="00EC0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Материальная  часть  АК-74,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 действия, устройств</w:t>
            </w:r>
            <w:r w:rsidRPr="007144F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774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Неполная разборка, сборка АК-74(норматив №13,14)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Отработка  дыхания.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Изготовка  для  стрельбы,  лежа  с  упора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Стрельба  по  мишеням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2D2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Основы медицинских знаний (12 часов)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при:  переломах, различные виды переломов,   </w:t>
            </w:r>
            <w:r w:rsidRPr="00714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ожогах,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обморожениях, солнечных ударах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19 марта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 марта</w:t>
            </w:r>
          </w:p>
          <w:p w:rsidR="00E92561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марта </w:t>
            </w:r>
          </w:p>
          <w:p w:rsidR="00E92561" w:rsidRPr="00EB17F3" w:rsidRDefault="00E92561" w:rsidP="002D2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Обработка ран, остановка кровотечений и перевязка.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40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5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2D2E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Правила пользования,      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й аптечкой и её составные части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Наложение  жгута,  давящей  повязки, сгибание 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,  транспортная   иммобилизация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 пострадавших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2D2EBD" w:rsidRDefault="00E92561" w:rsidP="001A4D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EBD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Преодоление препятствий (14 часов)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1259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Меры  безопасности при  преодолении  препятствий. Ознакомление с общевойсковой полосой  препятствий и способами её преодоления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9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12 апреля</w:t>
            </w:r>
          </w:p>
          <w:p w:rsidR="00E92561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16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19 апреля</w:t>
            </w:r>
          </w:p>
          <w:p w:rsidR="00E92561" w:rsidRPr="00EB17F3" w:rsidRDefault="00E92561" w:rsidP="002D2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23 апреля</w:t>
            </w:r>
          </w:p>
          <w:p w:rsidR="00E92561" w:rsidRPr="00EB17F3" w:rsidRDefault="00E92561" w:rsidP="002D2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26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Тренировка  преодоления отдельных  препятствий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Тренировка  преодоления  групп  препятствий в  составе  отделения.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Прохождение общевойсковой полосы препятствий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Соревнования  на  </w:t>
            </w:r>
            <w:r>
              <w:rPr>
                <w:rFonts w:ascii="Times New Roman" w:hAnsi="Times New Roman"/>
                <w:sz w:val="24"/>
                <w:szCs w:val="24"/>
              </w:rPr>
              <w:t>личное  и командное  первенство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8A17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Социальная деятельность (10 часов)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Встречи с  ветеранами    Великой  Отечественной  войны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4 мая</w:t>
            </w:r>
          </w:p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7 мая</w:t>
            </w:r>
          </w:p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14 мая</w:t>
            </w:r>
          </w:p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17 мая</w:t>
            </w:r>
          </w:p>
          <w:p w:rsidR="00E92561" w:rsidRPr="001046A8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21 мая</w:t>
            </w:r>
          </w:p>
          <w:p w:rsidR="00E92561" w:rsidRPr="00EB17F3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Май – 14 часов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Просмотр видео-материалов, просмотр фотографий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6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ной  войны и  тружениками  тыла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1046A8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D4B5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1046A8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RPr="001046A8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16393" w:rsidRDefault="00E92561" w:rsidP="001A4D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3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D4B5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1046A8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6A8">
              <w:rPr>
                <w:rFonts w:ascii="Times New Roman" w:hAnsi="Times New Roman"/>
                <w:b/>
                <w:sz w:val="24"/>
                <w:szCs w:val="24"/>
              </w:rPr>
              <w:t>144 час</w:t>
            </w:r>
          </w:p>
        </w:tc>
      </w:tr>
    </w:tbl>
    <w:p w:rsidR="00E92561" w:rsidRPr="001046A8" w:rsidRDefault="00E92561" w:rsidP="009302D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Default="00E92561" w:rsidP="00280E28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6A8">
        <w:rPr>
          <w:rFonts w:ascii="Times New Roman" w:hAnsi="Times New Roman"/>
          <w:b/>
          <w:bCs/>
          <w:color w:val="000000"/>
          <w:sz w:val="28"/>
          <w:szCs w:val="28"/>
        </w:rPr>
        <w:t>Календарный учебный график 2 года обучения</w:t>
      </w:r>
    </w:p>
    <w:tbl>
      <w:tblPr>
        <w:tblW w:w="10097" w:type="dxa"/>
        <w:tblInd w:w="-775" w:type="dxa"/>
        <w:tblLayout w:type="fixed"/>
        <w:tblLook w:val="0000"/>
      </w:tblPr>
      <w:tblGrid>
        <w:gridCol w:w="624"/>
        <w:gridCol w:w="4895"/>
        <w:gridCol w:w="830"/>
        <w:gridCol w:w="2472"/>
        <w:gridCol w:w="1276"/>
      </w:tblGrid>
      <w:tr w:rsidR="00E92561" w:rsidRPr="00A612FA" w:rsidTr="00007B88">
        <w:trPr>
          <w:cantSplit/>
          <w:trHeight w:val="5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055F0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 в месяц</w:t>
            </w:r>
          </w:p>
        </w:tc>
      </w:tr>
      <w:tr w:rsidR="00E92561" w:rsidTr="00007B88">
        <w:trPr>
          <w:trHeight w:val="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 занятие (2 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2561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контроль. Вводное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Default="00E92561" w:rsidP="00280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28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История  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тия  Вооруженных  Сил России  (12 часов)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Вооруженные  Силы  России на современном  этапе.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  <w:tcBorders>
              <w:left w:val="single" w:sz="4" w:space="0" w:color="000000"/>
            </w:tcBorders>
          </w:tcPr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75"/>
        </w:trPr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Авиация Вооруженных Сил  России на современном  этапе.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Военно-Морской флот  России. Воздушно-десантные  войска.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3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состав ВС РФ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nil"/>
            </w:tcBorders>
          </w:tcPr>
          <w:p w:rsidR="00E92561" w:rsidRPr="001922FE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18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Крепость на Неве.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Строевая подготовка (18 часов)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29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2561" w:rsidRPr="00A612FA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на 1 году обучения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1922FE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55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2561" w:rsidRPr="00EB17F3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– 18 часов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и управления ими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23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 и на месте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nil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строевой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песни.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воинского приветствия в строю на месте и в движении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C7EA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 xml:space="preserve">Общие положения. Строи отделения взвода. Обязанности военнослужащих перед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построением и в строю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14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C7EA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>Строи отделения. Раз</w:t>
            </w:r>
            <w:r>
              <w:rPr>
                <w:rFonts w:ascii="Times New Roman" w:hAnsi="Times New Roman"/>
                <w:sz w:val="24"/>
                <w:szCs w:val="24"/>
              </w:rPr>
              <w:t>вернутый строй. Походный строй.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95DE1" w:rsidRDefault="00E92561" w:rsidP="00055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Физическая подготовка (42 часа)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342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Роль физической культуры  и  спорта  в  жизни  человека. Физическая подготовка воина. Меры  безопасности  при   </w:t>
            </w:r>
            <w:r>
              <w:rPr>
                <w:rFonts w:ascii="Times New Roman" w:hAnsi="Times New Roman"/>
                <w:sz w:val="24"/>
                <w:szCs w:val="24"/>
              </w:rPr>
              <w:t>занятии  физической подготовкой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914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92561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17, 19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24, 26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6A2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– 16 часов</w:t>
            </w:r>
          </w:p>
        </w:tc>
      </w:tr>
      <w:tr w:rsidR="00E92561" w:rsidTr="00007B88">
        <w:trPr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Тестирование уровня физической  подготовленности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45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8, 10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15, 17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Default="00E92561" w:rsidP="00091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2, 24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091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- 16 часов</w:t>
            </w:r>
          </w:p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300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12, 14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января </w:t>
            </w:r>
          </w:p>
          <w:p w:rsidR="00E92561" w:rsidRPr="00EB17F3" w:rsidRDefault="00E92561" w:rsidP="00091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– 14 часов</w:t>
            </w:r>
          </w:p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rPr>
          <w:trHeight w:val="247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Отработка показательных выступлений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Огневая подготовка (28 часов)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 при  обращении  с  оружием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января</w:t>
            </w:r>
          </w:p>
          <w:p w:rsidR="00E92561" w:rsidRPr="00EB17F3" w:rsidRDefault="00E92561" w:rsidP="00007B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rPr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  и  сборка   автомата</w:t>
            </w:r>
          </w:p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4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561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– 16 часов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Снаряжение  магазина  учебными  патронами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калибра 5.45 и 7.62 на 39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Порядок  чистки  и  смазки  </w:t>
            </w:r>
            <w:r>
              <w:rPr>
                <w:rFonts w:ascii="Times New Roman" w:hAnsi="Times New Roman"/>
                <w:sz w:val="24"/>
                <w:szCs w:val="24"/>
              </w:rPr>
              <w:t>АК-74 и пневматической винтовки МР-512, ИЖ- 60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450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по  раз</w:t>
            </w:r>
            <w:r>
              <w:rPr>
                <w:rFonts w:ascii="Times New Roman" w:hAnsi="Times New Roman"/>
                <w:sz w:val="24"/>
                <w:szCs w:val="24"/>
              </w:rPr>
              <w:t>борке  и  сборке  автомата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Default="00E92561" w:rsidP="006A2C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007B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</w:p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пневматической  винтовки   мишень №8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33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стрелковый поединок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2D2EBD" w:rsidRDefault="00E92561" w:rsidP="007012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EB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2D2E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(18 часов)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91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Характеристика  различных  видов кровотечений  и  их 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   С</w:t>
            </w:r>
            <w:r>
              <w:rPr>
                <w:rFonts w:ascii="Times New Roman" w:hAnsi="Times New Roman"/>
                <w:sz w:val="24"/>
                <w:szCs w:val="24"/>
              </w:rPr>
              <w:t>пособы  остановки  кровотечения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марта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6A2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trHeight w:val="363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Первая медицинская  помощь  при  переломах. Транспортировка  пострадавших.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055F0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537F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током, виды ожогов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Наложение  жгута,  давящей  повязки, </w:t>
            </w:r>
            <w:r>
              <w:rPr>
                <w:rFonts w:ascii="Times New Roman" w:hAnsi="Times New Roman"/>
                <w:sz w:val="24"/>
                <w:szCs w:val="24"/>
              </w:rPr>
              <w:t>фиксация поврежденных конечностей,  транспортная   иммобилизация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701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9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701290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во фильтрующего противогаза и респиратора и порядок пользования ими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Default="00E92561" w:rsidP="006A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4 мая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007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устройство общевойскового защитного комплекта и порядок пользования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Краткую характеристику пора</w:t>
            </w:r>
            <w:r>
              <w:rPr>
                <w:rFonts w:ascii="Times New Roman" w:hAnsi="Times New Roman"/>
                <w:sz w:val="24"/>
                <w:szCs w:val="24"/>
              </w:rPr>
              <w:t>жающих факторов ядерного взрыва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 xml:space="preserve">Признаки применения 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оружия и способы защиты от него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приборов ВПХР, ДП-5В, ИД-11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 по умению    использовать 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льной  защиты   «Опасная  зона»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Социальная деятельность (12 часов)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Встречи с  ветеранами    Великой  Отечественной  войны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Default="00E92561" w:rsidP="00FA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Pr="001046A8" w:rsidRDefault="00E92561" w:rsidP="00FA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мая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Май – 14 часов</w:t>
            </w:r>
          </w:p>
        </w:tc>
      </w:tr>
      <w:tr w:rsidR="00E92561" w:rsidTr="00007B8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Просмотр видео-материалов, просмотр фотографий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6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ной  войны и  тружениками  тыла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1046A8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917F5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RPr="001046A8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16393" w:rsidRDefault="00E92561" w:rsidP="00055F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3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1046A8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6A8">
              <w:rPr>
                <w:rFonts w:ascii="Times New Roman" w:hAnsi="Times New Roman"/>
                <w:b/>
                <w:sz w:val="24"/>
                <w:szCs w:val="24"/>
              </w:rPr>
              <w:t>144 час</w:t>
            </w:r>
          </w:p>
        </w:tc>
      </w:tr>
    </w:tbl>
    <w:p w:rsidR="00E92561" w:rsidRPr="001046A8" w:rsidRDefault="00E92561" w:rsidP="00280E2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DF">
        <w:rPr>
          <w:rFonts w:ascii="Times New Roman" w:hAnsi="Times New Roman"/>
          <w:b/>
          <w:sz w:val="28"/>
          <w:szCs w:val="28"/>
        </w:rPr>
        <w:t>2.2. УСЛОВИЯ РЕАЛИЗАЦИИ ПРОГРАММЫ</w:t>
      </w:r>
    </w:p>
    <w:p w:rsidR="00E92561" w:rsidRDefault="00E92561" w:rsidP="00D3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D31DDF" w:rsidRDefault="00E92561" w:rsidP="00D31DDF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31DDF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обеспечение.</w:t>
      </w:r>
    </w:p>
    <w:p w:rsidR="00E92561" w:rsidRDefault="00E92561" w:rsidP="005F695B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sz w:val="28"/>
          <w:szCs w:val="28"/>
        </w:rPr>
        <w:t>портивный  зал</w:t>
      </w:r>
    </w:p>
    <w:p w:rsidR="00E92561" w:rsidRPr="00D31DDF" w:rsidRDefault="00E92561" w:rsidP="00D31D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31DDF">
        <w:rPr>
          <w:rFonts w:ascii="Times New Roman" w:hAnsi="Times New Roman"/>
          <w:bCs/>
          <w:sz w:val="28"/>
          <w:szCs w:val="28"/>
        </w:rPr>
        <w:t>Спортивное оборудование и инвентарь:</w:t>
      </w:r>
    </w:p>
    <w:p w:rsidR="00E92561" w:rsidRPr="00D31DDF" w:rsidRDefault="00E92561" w:rsidP="005F695B">
      <w:pPr>
        <w:numPr>
          <w:ilvl w:val="1"/>
          <w:numId w:val="1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31DDF">
        <w:rPr>
          <w:rFonts w:ascii="Times New Roman" w:hAnsi="Times New Roman"/>
          <w:bCs/>
          <w:sz w:val="28"/>
          <w:szCs w:val="28"/>
        </w:rPr>
        <w:t>перекладина;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тренажеры,  гири: 16  кг, 24кг, 32кг;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штанги с  набором  блинов  от 2,5  до 26кг;</w:t>
      </w:r>
    </w:p>
    <w:p w:rsidR="00E92561" w:rsidRPr="00D31DDF" w:rsidRDefault="00E92561" w:rsidP="005F695B">
      <w:pPr>
        <w:numPr>
          <w:ilvl w:val="0"/>
          <w:numId w:val="2"/>
        </w:numPr>
        <w:tabs>
          <w:tab w:val="num" w:pos="1080"/>
          <w:tab w:val="left" w:pos="1260"/>
        </w:tabs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гантели разборные от 0,5 кг до 24 кг;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маты  гимнастические;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набивные мячи;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боксерские грушы;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для проведения  занятий по огневой  подготовки  имеются:  пневматические  винтовки,  пули к  винтовке,  мишени №7, №8, №6;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макет  автомата   АК  -  74М;</w:t>
      </w:r>
    </w:p>
    <w:p w:rsidR="00E92561" w:rsidRPr="00D31DDF" w:rsidRDefault="00E92561" w:rsidP="00D31D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Для  строевой  подготовки: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деревянные  макеты   автомата  АК  -  74;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военная  форма  одежды;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противогазы,  ОЗК  для  отработки   нормативов.</w:t>
      </w:r>
    </w:p>
    <w:p w:rsidR="00E92561" w:rsidRPr="00D31DDF" w:rsidRDefault="00E92561" w:rsidP="00D31DDF">
      <w:pPr>
        <w:spacing w:after="0" w:line="240" w:lineRule="auto"/>
        <w:ind w:left="540" w:firstLine="168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3. Для   занятий  на  полосе   препятствий  - единая  полоса   препятствий.</w:t>
      </w:r>
    </w:p>
    <w:p w:rsidR="00E92561" w:rsidRPr="00D31DDF" w:rsidRDefault="00E92561" w:rsidP="00D31DDF">
      <w:pPr>
        <w:spacing w:after="0" w:line="240" w:lineRule="auto"/>
        <w:ind w:left="540" w:firstLine="168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4. Для  изучения   истории  развития  Вооруженных  Сил  России:</w:t>
      </w:r>
    </w:p>
    <w:p w:rsidR="00E92561" w:rsidRPr="00D31DDF" w:rsidRDefault="00E92561" w:rsidP="005F695B">
      <w:pPr>
        <w:numPr>
          <w:ilvl w:val="0"/>
          <w:numId w:val="3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стенды,</w:t>
      </w:r>
    </w:p>
    <w:p w:rsidR="00E92561" w:rsidRPr="00D31DDF" w:rsidRDefault="00E92561" w:rsidP="005F695B">
      <w:pPr>
        <w:numPr>
          <w:ilvl w:val="0"/>
          <w:numId w:val="3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буклеты и  видеофильмы.</w:t>
      </w:r>
    </w:p>
    <w:p w:rsidR="00E92561" w:rsidRPr="00D31DDF" w:rsidRDefault="00E92561" w:rsidP="00D31DDF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E92561" w:rsidRDefault="00E92561" w:rsidP="00D31DDF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D31DDF">
        <w:rPr>
          <w:rFonts w:ascii="Times New Roman" w:hAnsi="Times New Roman"/>
          <w:b/>
          <w:bCs/>
          <w:sz w:val="28"/>
          <w:szCs w:val="28"/>
        </w:rPr>
        <w:t>Информационное обеспечение.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 xml:space="preserve">Теоретический материал программы является тем необходимым минимумом, который позволяет сформировать представления о здоровом образе жизни и приобрести навыки самоконтроля. Для учебных групп целесообразно практиковать специальные лекции с углубленным рассмотрением отдельных теоретических вопросов. Темы патриотического, правового и военно-прикладного содержания </w:t>
      </w:r>
      <w:r>
        <w:rPr>
          <w:sz w:val="28"/>
          <w:szCs w:val="28"/>
        </w:rPr>
        <w:t>п</w:t>
      </w:r>
      <w:r w:rsidRPr="00D31DDF">
        <w:rPr>
          <w:sz w:val="28"/>
          <w:szCs w:val="28"/>
        </w:rPr>
        <w:t>рорабатыва</w:t>
      </w:r>
      <w:r>
        <w:rPr>
          <w:sz w:val="28"/>
          <w:szCs w:val="28"/>
        </w:rPr>
        <w:t>ют</w:t>
      </w:r>
      <w:r w:rsidRPr="00D31DDF">
        <w:rPr>
          <w:sz w:val="28"/>
          <w:szCs w:val="28"/>
        </w:rPr>
        <w:t>ся с привлечением работников правоохранительных органов, военных комиссариатов, ветеранов боевых действий.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 xml:space="preserve">Программно-методическое обеспечение предусматривает </w:t>
      </w:r>
      <w:r>
        <w:rPr>
          <w:sz w:val="28"/>
          <w:szCs w:val="28"/>
        </w:rPr>
        <w:t>с</w:t>
      </w:r>
      <w:r w:rsidRPr="00D31DDF">
        <w:rPr>
          <w:sz w:val="28"/>
          <w:szCs w:val="28"/>
        </w:rPr>
        <w:t>истематизированное раскрытие вопросов: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освоение учащимися истории вооруженных сил России;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помощь в выборе индивидуального выражения в профессиональном росте учащегося на основе профессиональной психолого-педагогической диагностики;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освоение программ и практических навыков по профилю военной и правоохранительной службы через сочетание индивидуальных занятий с самостоятельной практической деятельностью в рабочей творческой группе.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развитие общей и специальной физической подготовленности и применение полученных знаний, умений и навыков для организации активного отдыха, повышения работоспособности.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lastRenderedPageBreak/>
        <w:t>При этом могут использоваться следующие материалы: специализированная литература и периодическая печать, видеоматериалы по организации военно-патриотического воспитания молодежи</w:t>
      </w:r>
      <w:r>
        <w:rPr>
          <w:sz w:val="28"/>
          <w:szCs w:val="28"/>
        </w:rPr>
        <w:t>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Конституция РФ;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воинской обязанности и военной службе» № 53 от 28 марта 1998 г.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статусе военнослужащих» № 76 от 27 мая 1998 г.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«Об обороне» № 61 от 31 мая 1996 г.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Законы «Об образовании»;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Государственный образовательный стандарт среднего общего образования на 2015-2017гг.;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внутренней службы ВС РФ.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гарнизонной и караульной служб ВС РФ.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Дисциплинарный устав ВС РФ.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Строевой устав ВС РФ.</w:t>
      </w:r>
    </w:p>
    <w:p w:rsidR="00E92561" w:rsidRPr="00D31DDF" w:rsidRDefault="00E92561" w:rsidP="00D31DDF">
      <w:pPr>
        <w:pStyle w:val="ac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список литературы 2.5.</w:t>
      </w:r>
    </w:p>
    <w:p w:rsidR="00E92561" w:rsidRPr="00D31DDF" w:rsidRDefault="00E92561" w:rsidP="00D31DDF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E92561" w:rsidRPr="00D31DDF" w:rsidRDefault="00E92561" w:rsidP="008B29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DDF">
        <w:rPr>
          <w:b/>
          <w:sz w:val="28"/>
          <w:szCs w:val="28"/>
        </w:rPr>
        <w:tab/>
        <w:t>Кадровое обеспечение</w:t>
      </w:r>
      <w:r>
        <w:rPr>
          <w:b/>
          <w:sz w:val="28"/>
          <w:szCs w:val="28"/>
        </w:rPr>
        <w:t xml:space="preserve">. </w:t>
      </w:r>
      <w:r w:rsidRPr="00D31DDF">
        <w:rPr>
          <w:sz w:val="28"/>
          <w:szCs w:val="28"/>
        </w:rPr>
        <w:t xml:space="preserve">Программу реализует педагог дополнительного образования, имеющий </w:t>
      </w:r>
      <w:r>
        <w:rPr>
          <w:sz w:val="28"/>
          <w:szCs w:val="28"/>
        </w:rPr>
        <w:t xml:space="preserve">профессиональное педагогическое образование, обладающий </w:t>
      </w:r>
      <w:r w:rsidRPr="00D31DDF">
        <w:rPr>
          <w:sz w:val="28"/>
          <w:szCs w:val="28"/>
        </w:rPr>
        <w:t>знания</w:t>
      </w:r>
      <w:r>
        <w:rPr>
          <w:sz w:val="28"/>
          <w:szCs w:val="28"/>
        </w:rPr>
        <w:t>ми</w:t>
      </w:r>
      <w:r w:rsidRPr="00D31DDF">
        <w:rPr>
          <w:sz w:val="28"/>
          <w:szCs w:val="28"/>
        </w:rPr>
        <w:t xml:space="preserve"> о военной истории России, героических страницах нашей Родины, современном политическом развитии страны; обладает физическими данными, навыками тренерской работы  для проведения спортивных тренировок, соревнований с учащимися.</w:t>
      </w:r>
      <w:r w:rsidRPr="008B29DE">
        <w:rPr>
          <w:sz w:val="28"/>
          <w:szCs w:val="28"/>
        </w:rPr>
        <w:t xml:space="preserve"> </w:t>
      </w:r>
      <w:r w:rsidRPr="00D31DDF">
        <w:rPr>
          <w:sz w:val="28"/>
          <w:szCs w:val="28"/>
        </w:rPr>
        <w:t>Предполагается привлечение в виде консультантов и экспертов ветеранов вооруженных сил и правоохранительных органов.</w:t>
      </w:r>
    </w:p>
    <w:p w:rsidR="00E92561" w:rsidRDefault="00E92561" w:rsidP="00D31DD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ФОРМЫ АТТЕСТАЦИИ. ОЦЕНОЧНЫЕ МАТЕРИАЛЫ</w:t>
      </w:r>
    </w:p>
    <w:p w:rsidR="00E92561" w:rsidRPr="00D31DDF" w:rsidRDefault="00E92561" w:rsidP="008B29DE">
      <w:pPr>
        <w:pStyle w:val="ac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Для отслеживания результативности образовательного процесса  используются следующие виды контроля: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начальный контроль (сентябрь);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текущий контроль (в течение всего учебного года);</w:t>
      </w:r>
    </w:p>
    <w:p w:rsidR="00E92561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промежуточный контроль (декабрь-январь);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промежуточная аттестация (май, первый год обучения);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итоговый контроль (май</w:t>
      </w:r>
      <w:r>
        <w:rPr>
          <w:rFonts w:ascii="Times New Roman" w:hAnsi="Times New Roman"/>
          <w:sz w:val="28"/>
          <w:szCs w:val="28"/>
        </w:rPr>
        <w:t>, второй год обучения</w:t>
      </w:r>
      <w:r w:rsidRPr="00D31DDF">
        <w:rPr>
          <w:rFonts w:ascii="Times New Roman" w:hAnsi="Times New Roman"/>
          <w:sz w:val="28"/>
          <w:szCs w:val="28"/>
        </w:rPr>
        <w:t>).</w:t>
      </w:r>
    </w:p>
    <w:p w:rsidR="00E92561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По  окончанию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D31DDF">
        <w:rPr>
          <w:rFonts w:ascii="Times New Roman" w:hAnsi="Times New Roman"/>
          <w:sz w:val="28"/>
          <w:szCs w:val="28"/>
        </w:rPr>
        <w:t>учебного года  проводится 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2ABE">
        <w:rPr>
          <w:rFonts w:ascii="Times New Roman" w:hAnsi="Times New Roman"/>
          <w:color w:val="000000"/>
          <w:sz w:val="28"/>
          <w:szCs w:val="28"/>
        </w:rPr>
        <w:t xml:space="preserve">Проведение промежуточной аттестации проводится в форме </w:t>
      </w:r>
      <w:r>
        <w:rPr>
          <w:rFonts w:ascii="Times New Roman" w:hAnsi="Times New Roman"/>
          <w:color w:val="000000"/>
          <w:sz w:val="28"/>
          <w:szCs w:val="28"/>
        </w:rPr>
        <w:t>контрольного занятия</w:t>
      </w:r>
      <w:r w:rsidRPr="00EA2ABE">
        <w:rPr>
          <w:rFonts w:ascii="Times New Roman" w:hAnsi="Times New Roman"/>
          <w:color w:val="000000"/>
          <w:sz w:val="28"/>
          <w:szCs w:val="28"/>
        </w:rPr>
        <w:t>. Оно включает себя проверку знаний учащихся по изучаемым предметам и приобретенным навыкам по военно-прикладным видам спорта. Теоретические знания учащихся оцениваются в ходе собеседования. Результат аттестации заносится в журналы учета</w:t>
      </w:r>
      <w:r>
        <w:rPr>
          <w:rFonts w:ascii="Times New Roman" w:hAnsi="Times New Roman"/>
          <w:sz w:val="28"/>
          <w:szCs w:val="28"/>
        </w:rPr>
        <w:t>.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второго учебного года проводится итоговая аттестация,</w:t>
      </w:r>
      <w:r w:rsidRPr="00D31DD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форме</w:t>
      </w:r>
      <w:r w:rsidRPr="00D31DDF">
        <w:rPr>
          <w:rFonts w:ascii="Times New Roman" w:hAnsi="Times New Roman"/>
          <w:sz w:val="28"/>
          <w:szCs w:val="28"/>
        </w:rPr>
        <w:t xml:space="preserve">  итогового контрольного занятия. </w:t>
      </w:r>
    </w:p>
    <w:p w:rsidR="00E92561" w:rsidRPr="00D31DDF" w:rsidRDefault="00E92561" w:rsidP="00D31D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lastRenderedPageBreak/>
        <w:t xml:space="preserve">Определение уровня  знаний и умений </w:t>
      </w:r>
      <w:r>
        <w:rPr>
          <w:rFonts w:ascii="Times New Roman" w:hAnsi="Times New Roman"/>
          <w:sz w:val="28"/>
          <w:szCs w:val="28"/>
        </w:rPr>
        <w:t>учащихся</w:t>
      </w:r>
      <w:r w:rsidRPr="00D31DDF">
        <w:rPr>
          <w:rFonts w:ascii="Times New Roman" w:hAnsi="Times New Roman"/>
          <w:sz w:val="28"/>
          <w:szCs w:val="28"/>
        </w:rPr>
        <w:t xml:space="preserve"> проходит по трем  параметрам: низкий (поверхностные знания), средний (имеет устойчивые знания  и практические навыки), высокий (имеет глубокие теоретические знания и  практические умения и умеет применить их на практике).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Во время проведения контрольных занятий оцениваются следующие умения </w:t>
      </w:r>
      <w:r>
        <w:rPr>
          <w:rFonts w:ascii="Times New Roman" w:hAnsi="Times New Roman"/>
          <w:sz w:val="28"/>
          <w:szCs w:val="28"/>
        </w:rPr>
        <w:t>учащихся</w:t>
      </w:r>
      <w:r w:rsidRPr="00D31DDF">
        <w:rPr>
          <w:rFonts w:ascii="Times New Roman" w:hAnsi="Times New Roman"/>
          <w:sz w:val="28"/>
          <w:szCs w:val="28"/>
        </w:rPr>
        <w:t>: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описывать технику выполнения строевых упражнений, осваивать её самостоятельно, выявлять и устранять характерные ошибки в процессе освоения;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демонстрировать выполнение строевых упражнений;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применять строевые упражнения для развития физических качеств, выбирать индивидуальный режим нагрузки, контролировать её;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взаимодействовать со сверстниками в процессе совместного освоения строевых упражнений, соблюдать правила безопасности;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включать строевые упражнения в различные формы занятий физической культурой;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организовывать и проводить самостоятельные занятия по строевой подготовке, составлять их содержание и планировать в системе занятий строевой подготовкой;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выполнять одиночные и групповые строевые упражнения;</w:t>
      </w:r>
    </w:p>
    <w:p w:rsidR="00E92561" w:rsidRPr="00D31DDF" w:rsidRDefault="00E92561" w:rsidP="00D31D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sz w:val="28"/>
          <w:szCs w:val="28"/>
        </w:rPr>
        <w:t>- определять степень утомление организма во время строевой подготовки.</w:t>
      </w:r>
    </w:p>
    <w:p w:rsidR="00E92561" w:rsidRPr="00D31DDF" w:rsidRDefault="00E92561" w:rsidP="001E4B2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Учитывается:</w:t>
      </w:r>
    </w:p>
    <w:p w:rsidR="00E92561" w:rsidRPr="00D31DDF" w:rsidRDefault="00E92561" w:rsidP="001E4B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выполнение квалификационных норм для участия в специализированных испытаниях («Чер</w:t>
      </w:r>
      <w:r>
        <w:rPr>
          <w:color w:val="000000"/>
          <w:sz w:val="28"/>
          <w:szCs w:val="28"/>
        </w:rPr>
        <w:t>ный берет», «Юный спецназовец»);</w:t>
      </w:r>
    </w:p>
    <w:p w:rsidR="00E92561" w:rsidRPr="00D31DDF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</w:t>
      </w:r>
      <w:r w:rsidRPr="00D31DDF">
        <w:rPr>
          <w:color w:val="000000"/>
          <w:sz w:val="28"/>
          <w:szCs w:val="28"/>
        </w:rPr>
        <w:t>соревнованиях по военно-прикладным видам спорта, смотрах-конкурсах, фестивалях юнармейского движения.</w:t>
      </w:r>
    </w:p>
    <w:p w:rsidR="00E92561" w:rsidRDefault="00E92561" w:rsidP="00EA2A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В соответствии с целями и задачами программой предусмотрено проведение мониторинга и диагностических исследований учащихся. В качестве критериев диагностики в программе применена классификация образовательных компетенций по А.В. Хуторскому, которая утверждена методическим советом и разработана с учетом данного направления деятельности. Проведение диагностики позволяет в целом анализировать результативность образовательного, развивающего и воспитательного компонента программы.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В таблицах мониторинга воспитанности</w:t>
      </w:r>
      <w:r>
        <w:rPr>
          <w:rFonts w:ascii="Times New Roman" w:hAnsi="Times New Roman"/>
          <w:sz w:val="28"/>
          <w:szCs w:val="28"/>
        </w:rPr>
        <w:t>,</w:t>
      </w:r>
      <w:r w:rsidRPr="00D31DDF">
        <w:rPr>
          <w:rFonts w:ascii="Times New Roman" w:hAnsi="Times New Roman"/>
          <w:sz w:val="28"/>
          <w:szCs w:val="28"/>
        </w:rPr>
        <w:t xml:space="preserve"> уровня обучения и личностного развития фиксируются требования, которые предъявляются к ребенку в процессе освоения им программы.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Результаты оцениваются по трехбалльной  шкале: 3 балла – высокий уровень; 2 балла – средний уровень; 1 балл – низкий уровень.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Диагностические таблицы фиксируют результаты </w:t>
      </w:r>
      <w:r>
        <w:rPr>
          <w:rFonts w:ascii="Times New Roman" w:hAnsi="Times New Roman"/>
          <w:sz w:val="28"/>
          <w:szCs w:val="28"/>
        </w:rPr>
        <w:t>учащихся</w:t>
      </w:r>
      <w:r w:rsidRPr="00D31DDF">
        <w:rPr>
          <w:rFonts w:ascii="Times New Roman" w:hAnsi="Times New Roman"/>
          <w:sz w:val="28"/>
          <w:szCs w:val="28"/>
        </w:rPr>
        <w:t>, полученные по итоговым занятиям на протяжении всего учебного года. Общий уровень определяется путем суммирования бальной оценки и деления этой суммы на количество отслеживаемых параметров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lastRenderedPageBreak/>
        <w:t>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 и позволяет увидеть и проанализировать динамику уровня воспитанности, обучения и личностного развития детей, занимающихся в объединении, что позволяет в дальнейшем вносить корректировку в программу.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Итоговая оценка складывается из внутренней и внешней оценок результатов освоения программы. Внутренняя оценка определяется по результатам внутр</w:t>
      </w:r>
      <w:r>
        <w:rPr>
          <w:rFonts w:ascii="Times New Roman" w:hAnsi="Times New Roman"/>
          <w:sz w:val="28"/>
          <w:szCs w:val="28"/>
        </w:rPr>
        <w:t>еннего</w:t>
      </w:r>
      <w:r w:rsidRPr="00D31DDF">
        <w:rPr>
          <w:rFonts w:ascii="Times New Roman" w:hAnsi="Times New Roman"/>
          <w:sz w:val="28"/>
          <w:szCs w:val="28"/>
        </w:rPr>
        <w:t xml:space="preserve"> мониторинга обучающихся, которые отражают динамику военно-патриотического воспитания, отражают динамику формирования их способности к решению практических и познавательных задач. Внешняя оценка характеризует уровень достижения метапредметных результатов освоения программы обучающимися (участие в олимпиадах, конкурсах, мероприятиях различного уровня и.т.п.) и осуществляется внешними  органами.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Для мониторинга результатов обучения по дополнительной общеобразовательной (общеразвивающей) программе используется индивидуальная карточка учета результатов обучения, которая включает в себя предметные и метапредметные результаты. В процессе обучения для выявления эффективности образовательного процесса по программе «Патриот» используется Оценочный материал (Приложение 1)</w:t>
      </w:r>
    </w:p>
    <w:p w:rsidR="00E92561" w:rsidRPr="00D31DDF" w:rsidRDefault="00E92561" w:rsidP="00D31D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2561" w:rsidRDefault="00E92561" w:rsidP="008B29DE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МЕТОДИЧЕСКИЕ МАТЕРИАЛЫ</w:t>
      </w:r>
    </w:p>
    <w:p w:rsidR="00E92561" w:rsidRPr="00D31DDF" w:rsidRDefault="00E92561" w:rsidP="008B29DE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Целесообразность применения совокупности приемов и методов реализации образовательной программы определена общей последовательностью изучения программного материала, что позволяет придерживаться единого стратегического направления в учебно-тренировочном процессе.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Занятия военно-прикладными видами спорта оздоровительной направленности проводятся в виде урока-тренировки. Преимущества </w:t>
      </w:r>
      <w:r>
        <w:rPr>
          <w:color w:val="000000"/>
          <w:sz w:val="28"/>
          <w:szCs w:val="28"/>
        </w:rPr>
        <w:t xml:space="preserve">такой </w:t>
      </w:r>
      <w:r w:rsidRPr="00D31DDF">
        <w:rPr>
          <w:color w:val="000000"/>
          <w:sz w:val="28"/>
          <w:szCs w:val="28"/>
        </w:rPr>
        <w:t>формы проведения занятий заключаются в том, что учебный процесс возглавляет квалифицированный педагог дополнительного образования, обеспечивающий решение задач и максимальную продуктивность занятий.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При разработке тренировочных программ, прежде всего, нужно определить цели, продумать направленность и подобрать содержание занятий на различные по длительности циклы (год, полугодие, квартал, месяц, ежедневные занятия). Как и в любом виде двигательной активности на занятиях решаются три основных типа педагогических задач (воспитательные, оздоровительные и образовательные). Объем средств (содержание и виды движений), используемых в конкретных уроках для решения этих задач, зависит от основной цели занятий и контингента занимающихся.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Для реализации цели, для достижения положительных результатов необходимы определенные условия эффективности работы: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31DDF">
        <w:rPr>
          <w:color w:val="000000"/>
          <w:sz w:val="28"/>
          <w:szCs w:val="28"/>
        </w:rPr>
        <w:t>чёткая формулировка целей и задач в обучении. Цель</w:t>
      </w:r>
      <w:r>
        <w:rPr>
          <w:color w:val="000000"/>
          <w:sz w:val="28"/>
          <w:szCs w:val="28"/>
        </w:rPr>
        <w:t xml:space="preserve"> </w:t>
      </w:r>
      <w:r w:rsidRPr="00D31D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31DDF">
        <w:rPr>
          <w:color w:val="000000"/>
          <w:sz w:val="28"/>
          <w:szCs w:val="28"/>
        </w:rPr>
        <w:t>это мысленное представление конечного результата деятельности. Задачи должны быть реально выполнимы и охватывать 3 основные направления: обучения, воспитания и развития.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 xml:space="preserve">разнообразие форм, методов, средств обучения (формы - </w:t>
      </w:r>
      <w:r>
        <w:rPr>
          <w:color w:val="000000"/>
          <w:sz w:val="28"/>
          <w:szCs w:val="28"/>
        </w:rPr>
        <w:t>занятие</w:t>
      </w:r>
      <w:r w:rsidRPr="00D31DDF">
        <w:rPr>
          <w:color w:val="000000"/>
          <w:sz w:val="28"/>
          <w:szCs w:val="28"/>
        </w:rPr>
        <w:t>, конкурс; методы - игровой, повторный, целостно-расчлененный)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учение без принуждения, на основе увлеченности. На занятиях отсутствует оценочная система, контроль осуществ</w:t>
      </w:r>
      <w:r>
        <w:rPr>
          <w:color w:val="000000"/>
          <w:sz w:val="28"/>
          <w:szCs w:val="28"/>
        </w:rPr>
        <w:t xml:space="preserve">ляется в форме конкурсов, </w:t>
      </w:r>
      <w:r w:rsidRPr="00D31DDF">
        <w:rPr>
          <w:color w:val="000000"/>
          <w:sz w:val="28"/>
          <w:szCs w:val="28"/>
        </w:rPr>
        <w:t xml:space="preserve">показательных выступлений, творческих и семинарских занятий. Учащиеся с большим удовольствием становятся жюри, оценивают и анализируют выступления своих товарищей, главным организатором и судьёй является, конечно, педагог. На каждом занятии учащиеся соревнуются по военно-прикладным видам спорта на достижение лучшего личного результата, а потом победители обучают отстающих. Задания подбираются соответственно теме урока, способностям </w:t>
      </w:r>
      <w:r>
        <w:rPr>
          <w:color w:val="000000"/>
          <w:sz w:val="28"/>
          <w:szCs w:val="28"/>
        </w:rPr>
        <w:t>ребят и возрастным особенностям;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личностный подход в обучении. Особенно необходимо соблюдать данное условие на первом году обучения по строевой подготовке, когда вырабатывается правильная постановка корпуса, ног, рук, головы. Помогает выполнять данное условие такое средство как работа у зеркала, где можно подойти к каждому учащемуся, исправить положение, объяснить, помочь выполнить упражнение правильно. Также при разучивании нового материала очень важно учитывать индивидуальные особенности и двигатель</w:t>
      </w:r>
      <w:r>
        <w:rPr>
          <w:color w:val="000000"/>
          <w:sz w:val="28"/>
          <w:szCs w:val="28"/>
        </w:rPr>
        <w:t>ные возможности каждого ребёнка;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 xml:space="preserve">положительный эмоциональный фон </w:t>
      </w:r>
      <w:r>
        <w:rPr>
          <w:color w:val="000000"/>
          <w:sz w:val="28"/>
          <w:szCs w:val="28"/>
        </w:rPr>
        <w:t>занятия</w:t>
      </w:r>
      <w:r w:rsidRPr="00D31DDF">
        <w:rPr>
          <w:color w:val="000000"/>
          <w:sz w:val="28"/>
          <w:szCs w:val="28"/>
        </w:rPr>
        <w:t>. Психологами установлено, что на 50% повышается усвоение знаний при положительном фоне урока. Это достигается с помощью подбора подвижных игр, творческих познавательных заданий, доброжелательных взаим</w:t>
      </w:r>
      <w:r>
        <w:rPr>
          <w:color w:val="000000"/>
          <w:sz w:val="28"/>
          <w:szCs w:val="28"/>
        </w:rPr>
        <w:t>оотношений педагога с учащимися;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своевременное устране</w:t>
      </w:r>
      <w:r>
        <w:rPr>
          <w:color w:val="000000"/>
          <w:sz w:val="28"/>
          <w:szCs w:val="28"/>
        </w:rPr>
        <w:t>ние ошибок в выполнении заданий;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специальная подготовка педагога, идеальный показ всех заданий.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Принципы, которыми необходимо руководствоваться при подготовке и проведении занятий по правовым дисциплинам и военно-прикладным видам спорта: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систематичность в обучении: от простого к сложному, от известного к неизвестному, от лёгкого к трудному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доступность (подготовленность учащихся должна соответствовать специфике решаемых задач)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 xml:space="preserve">последовательность (нагрузка на </w:t>
      </w:r>
      <w:r>
        <w:rPr>
          <w:color w:val="000000"/>
          <w:sz w:val="28"/>
          <w:szCs w:val="28"/>
        </w:rPr>
        <w:t xml:space="preserve">занятии </w:t>
      </w:r>
      <w:r w:rsidRPr="00D31DDF">
        <w:rPr>
          <w:color w:val="000000"/>
          <w:sz w:val="28"/>
          <w:szCs w:val="28"/>
        </w:rPr>
        <w:t>и процесс разучивания распределяется последовательно)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разнообразие, нестереотипность (задания, упражнения должны включать разные исходные положения)</w:t>
      </w:r>
      <w:r>
        <w:rPr>
          <w:color w:val="000000"/>
          <w:sz w:val="28"/>
          <w:szCs w:val="28"/>
        </w:rPr>
        <w:t>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На занятиях по правовым дисциплинам и военно-прикладным видам спорта применяются фронтальная, индивидуальная, групповая формы организации учебной деятельности и их сочетания.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Для решения задач на уроках используются такие методы: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31DDF">
        <w:rPr>
          <w:color w:val="000000"/>
          <w:sz w:val="28"/>
          <w:szCs w:val="28"/>
        </w:rPr>
        <w:t>повторный (репетиционный)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целостно-расчлененный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соревновательный (конкурсный)</w:t>
      </w:r>
      <w:r>
        <w:rPr>
          <w:color w:val="000000"/>
          <w:sz w:val="28"/>
          <w:szCs w:val="28"/>
        </w:rPr>
        <w:t>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Обучение происходит поэтапно: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1 этап – начальное разучивание.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На этом этапе формируются представления по правовым дисциплинам и военно-прикладным видам спорта.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2 этап – детализированное обучение.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Формируется полная развернутая основа по правовым дисциплинам и военно-прикладным видам спорта, уточняются действия по изучаемым предметам. Выполнение задач отрабатываются с помощью многократных повторов и в целом.</w:t>
      </w:r>
    </w:p>
    <w:p w:rsidR="00E92561" w:rsidRPr="00D31DDF" w:rsidRDefault="00E92561" w:rsidP="005751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3 этап – закрепление и дальнейшее совершенствование.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Изученные правовые дисциплины и дисциплины военно-прикладных видов спорта позволяют и участвовать в конкурсах, соревнованиях, фестивалях, выступать с показательными выступлениями. Учащиеся, проявляя творчество, самостоятельно готовятся к этим мероприятиям.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На этом этапе ставятся задачи: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добиться техники выполнения приёмов по рукопашному бою и совершенствование её;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добиться отличных результатов по огневой подготовке;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развивать полученные правовые знания.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Методы и формы работы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Наглядно-демонстрационный метод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показ видеофильмов по правовым дисциплинам и военно-прикладным видам спорта (учебные-тематические, научно- публицистические и исторические фильмы),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демонстрация альбомов, иллюстраций и др.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Словесный метод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рассказ (об традициях и культуре народов России, деятелях истории, знаменитых участниках войн, известных спортсменах, т.д.);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описание (перечисление и раскрытие признаков, характерных для той или иной дисциплины);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объяснение (изложение учебного материала);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беседа (диалогическая форма изложения и освоения учебного материала, в основе которой – продуманная система вопросов).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Объяснительно – иллюстративный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5977">
        <w:rPr>
          <w:color w:val="000000"/>
          <w:sz w:val="28"/>
          <w:szCs w:val="28"/>
        </w:rPr>
        <w:t>показ приемов с объяснениями и комментариями.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Практический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5977">
        <w:rPr>
          <w:color w:val="000000"/>
          <w:sz w:val="28"/>
          <w:szCs w:val="28"/>
        </w:rPr>
        <w:t>упражнения – многократное повторение движений с целью формирования и совершенствования умений и навыков.</w:t>
      </w:r>
    </w:p>
    <w:p w:rsidR="00E92561" w:rsidRPr="003B5977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Проблемно–поисковый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5977">
        <w:rPr>
          <w:color w:val="000000"/>
          <w:sz w:val="28"/>
          <w:szCs w:val="28"/>
        </w:rPr>
        <w:t>совместный</w:t>
      </w:r>
      <w:r w:rsidRPr="00D31DDF">
        <w:rPr>
          <w:color w:val="000000"/>
          <w:sz w:val="28"/>
          <w:szCs w:val="28"/>
        </w:rPr>
        <w:t xml:space="preserve"> с детьми поиск решений задач по правовым дисциплинам.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 xml:space="preserve">Алгоритм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 w:rsidRPr="00D31DDF">
        <w:rPr>
          <w:b/>
          <w:bCs/>
          <w:color w:val="000000"/>
          <w:sz w:val="28"/>
          <w:szCs w:val="28"/>
        </w:rPr>
        <w:t>занятий</w:t>
      </w:r>
    </w:p>
    <w:p w:rsidR="00E92561" w:rsidRDefault="00E92561" w:rsidP="00C7397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lastRenderedPageBreak/>
        <w:t xml:space="preserve">Представленная общая структура урока может иметь разные варианты в содержании и </w:t>
      </w:r>
      <w:r>
        <w:rPr>
          <w:color w:val="000000"/>
          <w:sz w:val="28"/>
          <w:szCs w:val="28"/>
        </w:rPr>
        <w:t xml:space="preserve">по </w:t>
      </w:r>
      <w:r w:rsidRPr="00D31DDF">
        <w:rPr>
          <w:color w:val="000000"/>
          <w:sz w:val="28"/>
          <w:szCs w:val="28"/>
        </w:rPr>
        <w:t>длительности</w:t>
      </w:r>
      <w:r>
        <w:rPr>
          <w:color w:val="000000"/>
          <w:sz w:val="28"/>
          <w:szCs w:val="28"/>
        </w:rPr>
        <w:t>,</w:t>
      </w:r>
      <w:r w:rsidRPr="00D31DDF">
        <w:rPr>
          <w:color w:val="000000"/>
          <w:sz w:val="28"/>
          <w:szCs w:val="28"/>
        </w:rPr>
        <w:t xml:space="preserve"> как отдельных фрагментов, так и всего занятия. </w:t>
      </w:r>
      <w:r>
        <w:rPr>
          <w:color w:val="000000"/>
          <w:sz w:val="28"/>
          <w:szCs w:val="28"/>
        </w:rPr>
        <w:t xml:space="preserve">      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В отдельных типах </w:t>
      </w:r>
      <w:r>
        <w:rPr>
          <w:color w:val="000000"/>
          <w:sz w:val="28"/>
          <w:szCs w:val="28"/>
        </w:rPr>
        <w:t xml:space="preserve">занятий </w:t>
      </w:r>
      <w:r w:rsidRPr="00D31DDF">
        <w:rPr>
          <w:color w:val="000000"/>
          <w:sz w:val="28"/>
          <w:szCs w:val="28"/>
        </w:rPr>
        <w:t>может отсутствовать разъяснительная часть и за счет нее удлиняться практическая часть.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Если форма </w:t>
      </w:r>
      <w:r>
        <w:rPr>
          <w:color w:val="000000"/>
          <w:sz w:val="28"/>
          <w:szCs w:val="28"/>
        </w:rPr>
        <w:t>занятия</w:t>
      </w:r>
      <w:r w:rsidRPr="00D31DDF">
        <w:rPr>
          <w:color w:val="000000"/>
          <w:sz w:val="28"/>
          <w:szCs w:val="28"/>
        </w:rPr>
        <w:t xml:space="preserve"> - зачет, то сразу после разминки начинается сдача нормативов и в конце подводятся итоги.</w:t>
      </w:r>
    </w:p>
    <w:p w:rsidR="00E92561" w:rsidRPr="00C73971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занятии</w:t>
      </w:r>
      <w:r w:rsidRPr="00D31DDF">
        <w:rPr>
          <w:color w:val="000000"/>
          <w:sz w:val="28"/>
          <w:szCs w:val="28"/>
        </w:rPr>
        <w:t xml:space="preserve"> – конкурс</w:t>
      </w:r>
      <w:r>
        <w:rPr>
          <w:color w:val="000000"/>
          <w:sz w:val="28"/>
          <w:szCs w:val="28"/>
        </w:rPr>
        <w:t>е</w:t>
      </w:r>
      <w:r w:rsidRPr="00D31DDF">
        <w:rPr>
          <w:color w:val="000000"/>
          <w:sz w:val="28"/>
          <w:szCs w:val="28"/>
        </w:rPr>
        <w:t>, после разминки дети показывают группами, парами, по одному заранее приготовленные или ранее изученные элементы по военно-</w:t>
      </w:r>
      <w:r w:rsidRPr="00C73971">
        <w:rPr>
          <w:color w:val="000000"/>
          <w:sz w:val="28"/>
          <w:szCs w:val="28"/>
        </w:rPr>
        <w:t>прикладным видам спорта. В конце занятия подводится итог.</w:t>
      </w:r>
    </w:p>
    <w:p w:rsidR="00E92561" w:rsidRPr="00B40EAB" w:rsidRDefault="00E92561" w:rsidP="00B40EA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</w:t>
      </w:r>
      <w:r w:rsidRPr="00B40EAB">
        <w:rPr>
          <w:rFonts w:ascii="Times New Roman" w:hAnsi="Times New Roman"/>
          <w:b/>
          <w:sz w:val="28"/>
          <w:szCs w:val="28"/>
        </w:rPr>
        <w:t>:</w:t>
      </w:r>
    </w:p>
    <w:p w:rsidR="00E92561" w:rsidRPr="00C73971" w:rsidRDefault="00E92561" w:rsidP="00B40EA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3971">
        <w:rPr>
          <w:rFonts w:ascii="Times New Roman" w:hAnsi="Times New Roman"/>
          <w:sz w:val="28"/>
          <w:szCs w:val="28"/>
        </w:rPr>
        <w:tab/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E92561" w:rsidRPr="00C73971" w:rsidRDefault="00E92561" w:rsidP="00B40EA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3971">
        <w:rPr>
          <w:rFonts w:ascii="Times New Roman" w:hAnsi="Times New Roman"/>
          <w:sz w:val="28"/>
          <w:szCs w:val="28"/>
        </w:rPr>
        <w:tab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E92561" w:rsidRPr="00C73971" w:rsidRDefault="00E92561" w:rsidP="00B40EA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3971">
        <w:rPr>
          <w:rFonts w:ascii="Times New Roman" w:hAnsi="Times New Roman"/>
          <w:sz w:val="28"/>
          <w:szCs w:val="28"/>
        </w:rPr>
        <w:tab/>
        <w:t>- заключительный этап (</w:t>
      </w:r>
      <w:r w:rsidRPr="00C73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C73971">
        <w:rPr>
          <w:rFonts w:ascii="Times New Roman" w:hAnsi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E92561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92561" w:rsidRPr="00C73971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color w:val="000000"/>
          <w:sz w:val="28"/>
          <w:szCs w:val="28"/>
        </w:rPr>
        <w:t>Для деятельности педагога дополнительного образования характерны два типа конструирования программ и проведения занятий - свободный и структурный.</w:t>
      </w:r>
    </w:p>
    <w:p w:rsidR="00E92561" w:rsidRPr="00C73971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bCs/>
          <w:color w:val="000000"/>
          <w:sz w:val="28"/>
          <w:szCs w:val="28"/>
        </w:rPr>
        <w:t>Методы проведения занятий:</w:t>
      </w:r>
    </w:p>
    <w:p w:rsidR="00E92561" w:rsidRPr="00C73971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bCs/>
          <w:color w:val="000000"/>
          <w:sz w:val="28"/>
          <w:szCs w:val="28"/>
        </w:rPr>
        <w:t>В свободном методе </w:t>
      </w:r>
      <w:r w:rsidRPr="00C73971">
        <w:rPr>
          <w:color w:val="000000"/>
          <w:sz w:val="28"/>
          <w:szCs w:val="28"/>
        </w:rPr>
        <w:t>конструирование программ происходит во время проведения занятия по приемам рукопашного боя, при этом подбор упражнений происходит спонтанно, широко используется импровизация. Элемент неожиданности является привлекательным для хорошо физически подготовленных занимающихся с высоким уровнем координации. А введение творческого компонента в урок с применением импровизации на заданную двигательную тему требует высокого уровня квалификации и двигательной подготовки инструктора.</w:t>
      </w:r>
    </w:p>
    <w:p w:rsidR="00E92561" w:rsidRPr="00C73971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bCs/>
          <w:color w:val="000000"/>
          <w:sz w:val="28"/>
          <w:szCs w:val="28"/>
        </w:rPr>
        <w:lastRenderedPageBreak/>
        <w:t>В структурном методе </w:t>
      </w:r>
      <w:r w:rsidRPr="00C73971">
        <w:rPr>
          <w:color w:val="000000"/>
          <w:sz w:val="28"/>
          <w:szCs w:val="28"/>
        </w:rPr>
        <w:t>конструирование программ осуществляется заранее, при этом используются специально подготовленные и разработанные комбинации, состоящие из сочетаний различных приемов, повторяющиеся в соединении упражнений в определенном порядке, количеством движений. Такие стандартизированные программы повторяются в течение определенного цикла занятий, достаточного для решения конкретных задач. Преимуществом этого подхода является то, что после разучивания упражнений занимающиеся более уверенно выполняют комбинации в различных сочетаниях. Этот вариант проведения занятий привлекателен для многих занимающихся, т.к. они получают возможность оценить свои достижения и повысить уровень тренированности. Разработка и проведение структурной программы требует более углубленной предварительной подготовки педагога дополнительного образования, который должен подобрать и распределить в уроке различные упражнения, разучить программу и уметь обучать занимающихся, управлять нагрузкой в последующих занятиях и т.д.</w:t>
      </w:r>
    </w:p>
    <w:p w:rsidR="00E92561" w:rsidRPr="00D31DDF" w:rsidRDefault="00E92561" w:rsidP="00C739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color w:val="000000"/>
          <w:sz w:val="28"/>
          <w:szCs w:val="28"/>
        </w:rPr>
        <w:t>В каждой из частей урока можно выделить некоторые характерные для данного направления оздоровительных за</w:t>
      </w:r>
      <w:r w:rsidRPr="00D31DDF">
        <w:rPr>
          <w:color w:val="000000"/>
          <w:sz w:val="28"/>
          <w:szCs w:val="28"/>
        </w:rPr>
        <w:t>нятий фрагменты, позволяющие решать определенные частные задачи.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color w:val="000000"/>
          <w:sz w:val="28"/>
          <w:szCs w:val="28"/>
        </w:rPr>
        <w:t>В подготовительной части урока</w:t>
      </w:r>
      <w:r w:rsidRPr="00D31DDF">
        <w:rPr>
          <w:color w:val="000000"/>
          <w:sz w:val="28"/>
          <w:szCs w:val="28"/>
        </w:rPr>
        <w:t xml:space="preserve"> по изучению приемов рукопашного боя используются упражнения, обеспечивающие: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Постепенное повышение частоты сердечных сокращений.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Увеличение температуры тела.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Подготовку опорно-двигательного аппарата к последующей нагрузке и усиление притока крови к мышцам.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Увеличение подвижности в суставах.</w:t>
      </w:r>
    </w:p>
    <w:p w:rsidR="00E92561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color w:val="000000"/>
          <w:sz w:val="28"/>
          <w:szCs w:val="28"/>
        </w:rPr>
        <w:t>В основной части занятия</w:t>
      </w:r>
      <w:r w:rsidRPr="00D31DDF">
        <w:rPr>
          <w:color w:val="000000"/>
          <w:sz w:val="28"/>
          <w:szCs w:val="28"/>
        </w:rPr>
        <w:t xml:space="preserve"> необходимо добиться:</w:t>
      </w:r>
    </w:p>
    <w:p w:rsidR="00E92561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Увеличения частоты сердечных сокращений до уровня «целевой зоны».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Повышения функциональных возможностей разных систем организма (сердечно-сосудистой, дыхательной, мышечной).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Повышения расхода калорий при выполнении специальных упражнений.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color w:val="000000"/>
          <w:sz w:val="28"/>
          <w:szCs w:val="28"/>
        </w:rPr>
        <w:t>В заключительной части занятия</w:t>
      </w:r>
      <w:r w:rsidRPr="00D31DDF">
        <w:rPr>
          <w:color w:val="000000"/>
          <w:sz w:val="28"/>
          <w:szCs w:val="28"/>
        </w:rPr>
        <w:t xml:space="preserve"> используются упражнения, позволяющие: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Постепенно снизить обменные процессы в организме.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Понизить частоту сердечных сокращений до уровня близкого к исходному.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Для поддержания интереса к </w:t>
      </w:r>
      <w:r>
        <w:rPr>
          <w:color w:val="000000"/>
          <w:sz w:val="28"/>
          <w:szCs w:val="28"/>
        </w:rPr>
        <w:t>занятиям</w:t>
      </w:r>
      <w:r w:rsidRPr="00D31DDF">
        <w:rPr>
          <w:color w:val="000000"/>
          <w:sz w:val="28"/>
          <w:szCs w:val="28"/>
        </w:rPr>
        <w:t xml:space="preserve"> педагогу необходимо соблюдать определенную стратегию обучения и усложнения приемов в соответствии с двигательным опытом, подготовленностью и возрастом занимающихся. В связи со сказанным, при проведении занятий широко применяются специфичные методы, обеспечивающие разнообразие вариантов обучения. К ним относятся: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Метод усложнений.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Метод сходства.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Метод блоков.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lastRenderedPageBreak/>
        <w:t>Метод усложнений</w:t>
      </w:r>
      <w:r w:rsidRPr="00D31DDF">
        <w:rPr>
          <w:color w:val="000000"/>
          <w:sz w:val="28"/>
          <w:szCs w:val="28"/>
        </w:rPr>
        <w:t xml:space="preserve"> - так называется определенная логическая последовательность обучения упражнениям и приемам. Педагогически грамотный подбор упражнений с учетом их доступности для занимающихся, постепенное усложнение за счет новых деталей отражает реализацию </w:t>
      </w:r>
      <w:r>
        <w:rPr>
          <w:color w:val="000000"/>
          <w:sz w:val="28"/>
          <w:szCs w:val="28"/>
        </w:rPr>
        <w:t>на занятии</w:t>
      </w:r>
      <w:r w:rsidRPr="00D31DDF">
        <w:rPr>
          <w:color w:val="000000"/>
          <w:sz w:val="28"/>
          <w:szCs w:val="28"/>
        </w:rPr>
        <w:t xml:space="preserve"> метода усложнения. Если разучивается базовое упражнение, содержащий одно движение, то целостное действие первоначально может быть разделено на составные части, которые выполняются как самостоятельные упражнения, а потом соединяются. Усложнение простых по технике упражнений может осуществляться за счет разных приемов: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Применение метода усложнений характерно для </w:t>
      </w:r>
      <w:r>
        <w:rPr>
          <w:color w:val="000000"/>
          <w:sz w:val="28"/>
          <w:szCs w:val="28"/>
        </w:rPr>
        <w:t>занятия</w:t>
      </w:r>
      <w:r w:rsidRPr="00D31DDF">
        <w:rPr>
          <w:color w:val="000000"/>
          <w:sz w:val="28"/>
          <w:szCs w:val="28"/>
        </w:rPr>
        <w:t xml:space="preserve"> по изучению приемов рукопашного боя и позволяет занимающимся овладеть правильной техникой каждого упражнения.</w:t>
      </w:r>
    </w:p>
    <w:p w:rsidR="00E92561" w:rsidRPr="00D31DDF" w:rsidRDefault="00E92561" w:rsidP="003B5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 сходства.</w:t>
      </w:r>
      <w:r w:rsidRPr="00D31DDF">
        <w:rPr>
          <w:color w:val="000000"/>
          <w:sz w:val="28"/>
          <w:szCs w:val="28"/>
        </w:rPr>
        <w:t> Используется в том случае, когда при подборе нескольких связок берется за основу какая-то одна двигательная тема, направление перемещений или стиль движений (например, подбираются упражнения, в которых преобладающей темой является кувырки вперед и назад). Такой комплекс может состоять от 2 и более упражнений. В зависимости от уровня подготовленности занимающихся переход на каждое последующее упражнение может быть медленным или более быстрым.</w:t>
      </w:r>
    </w:p>
    <w:p w:rsidR="00E92561" w:rsidRPr="00D31DDF" w:rsidRDefault="00E92561" w:rsidP="00EA6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 блоков</w:t>
      </w:r>
      <w:r w:rsidRPr="00D31DDF">
        <w:rPr>
          <w:color w:val="000000"/>
          <w:sz w:val="28"/>
          <w:szCs w:val="28"/>
        </w:rPr>
        <w:t> проявляется в объединении между собой разных, ранее разученных приемов в рукопашном бое. В зависимости от уровня подготовленности занимающихся и сложности движений каждый из подобранных для «блока» прием может повторяться несколько раз, а затем переходят к следующей связке. Более сложным является соединение связок в блок без многократных повторений одних и тех же приемов. Применение этого метода позволяет добиться нужного качества исполнения упражнений, поскольку каждое из них повторяется многократно. В то же время, при использовании вариаций блоков можно разнообразить программу.</w:t>
      </w:r>
    </w:p>
    <w:p w:rsidR="00E92561" w:rsidRPr="00D31DDF" w:rsidRDefault="00E92561" w:rsidP="00EA6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Чем большим количеством упражнений и приемов их проведения владеет педагог, тем качественнее будет его работа. При подготовке к занятиям педагог заранее планирует физическую нагрузку, но ее корректировка необходима также и во время тренировки. Педагог должен видеть всех занимающихся и замечать признаки перенапряжения или недостаточной нагрузки, а также уметь определять признаки недостаточного восстановления после отдельных упражнений. Такими признаками могут служить: частота сердечных сокращений, частота дыхания, обильное потоотделение, покраснение или бледность, нарушение техники или координации движений. При фиксации таких изменений необходимо внести изменения в нагрузку: снизить или увеличить темп движений; уменьшить или увеличить количество приемов; перейти на низкую или высокую интенсивность движений.</w:t>
      </w:r>
    </w:p>
    <w:p w:rsidR="00E92561" w:rsidRPr="00D31DDF" w:rsidRDefault="00E92561" w:rsidP="00EA6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В процессе обучения военно-прикладным видам спорта акцентируется внимание не только на обучении упражнениям и приемам, но и на анализе внутренних процессов, которые являются регулирующей основой движений. По двигательной реакции можно с достаточной степенью достоверности провести диагностику психомоторного развития детей.</w:t>
      </w:r>
    </w:p>
    <w:p w:rsidR="00E92561" w:rsidRPr="00D31DDF" w:rsidRDefault="00E92561" w:rsidP="002C5D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</w:t>
      </w:r>
      <w:r w:rsidRPr="00D31DDF">
        <w:rPr>
          <w:b/>
          <w:bCs/>
          <w:color w:val="000000"/>
          <w:sz w:val="28"/>
          <w:szCs w:val="28"/>
        </w:rPr>
        <w:t>сновные формы воспитательной деятельности</w:t>
      </w:r>
    </w:p>
    <w:p w:rsidR="00E92561" w:rsidRPr="00D31DDF" w:rsidRDefault="00E92561" w:rsidP="00EA2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Воспитательная работа в объединении основывается на формах, связанных с коллективным обучением и включает в себя:</w:t>
      </w:r>
    </w:p>
    <w:p w:rsidR="00E92561" w:rsidRPr="00D31DDF" w:rsidRDefault="00E92561" w:rsidP="00EA2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Коллективные творческие дела в ходе подготовки показательных выступлений, программ на соревнования и фестивали.</w:t>
      </w:r>
    </w:p>
    <w:p w:rsidR="00E92561" w:rsidRPr="00D31DDF" w:rsidRDefault="00E92561" w:rsidP="00EA2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Общественно-полезный труд, основанный на понятии личного и общественного пространства и их взаимосвязи. В основном применяются субботники по поддержанию чистоты учебных помещений, помещений и территории</w:t>
      </w:r>
      <w:r>
        <w:rPr>
          <w:color w:val="000000"/>
          <w:sz w:val="28"/>
          <w:szCs w:val="28"/>
        </w:rPr>
        <w:t xml:space="preserve"> Центра</w:t>
      </w:r>
      <w:r w:rsidRPr="00D31DDF">
        <w:rPr>
          <w:color w:val="000000"/>
          <w:sz w:val="28"/>
          <w:szCs w:val="28"/>
        </w:rPr>
        <w:t>.</w:t>
      </w:r>
    </w:p>
    <w:p w:rsidR="00E92561" w:rsidRPr="00D31DDF" w:rsidRDefault="00E92561" w:rsidP="00EA2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Культурно-досуговые мероприятия. Они организуют содержательный досуг учащихся, воспитывают дух коллективизма и частично образовывают учащихся по этике и эстетике взаимоотношений.</w:t>
      </w:r>
    </w:p>
    <w:p w:rsidR="00E92561" w:rsidRDefault="00E92561" w:rsidP="001E4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1E4B28" w:rsidRDefault="00E92561" w:rsidP="001E4B28">
      <w:pPr>
        <w:jc w:val="center"/>
        <w:rPr>
          <w:rFonts w:ascii="Times New Roman" w:hAnsi="Times New Roman"/>
          <w:b/>
          <w:sz w:val="28"/>
          <w:szCs w:val="28"/>
        </w:rPr>
      </w:pPr>
      <w:r w:rsidRPr="001E4B28">
        <w:rPr>
          <w:rFonts w:ascii="Times New Roman" w:hAnsi="Times New Roman"/>
          <w:b/>
          <w:sz w:val="28"/>
          <w:szCs w:val="28"/>
        </w:rPr>
        <w:t>2.5. СПИСОК ЛИТЕРАТУРЫ</w:t>
      </w:r>
    </w:p>
    <w:p w:rsidR="00E92561" w:rsidRPr="00D31DDF" w:rsidRDefault="00E92561" w:rsidP="001E4B28">
      <w:pPr>
        <w:spacing w:after="0" w:line="240" w:lineRule="auto"/>
        <w:ind w:left="502" w:firstLine="20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DDF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 для педагога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Аверин А.Н., Выдрин Н.Ф., Ендовицкий Н.К. и др. Начальная военная подготовка. Москва «Просвещение» 1986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Ашмарин Б.А. Теория и методика физического воспитания. – М.: Просвещение, 1979.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Бруднов А.К. От внешкольной работы – к дополнительному образованию детей: Сборник нормативных и методических материалов для дополнительного образования детей. – М.: Гуманитарный издательский центр – ВААДОС, 2000. – 544 с.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Васильев В.А. Основы воинской службы. Ростов н/Д: Феникс, 2000,- 416 с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Вооруженные Силы России. Выпуск 2. Учебное пособие по «Основам военной службы». Москва – 2001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Гоголева М.И. Пробный учебник для средних учебных заведений под ред. «Основы медицинских знаний учащихся». Москва «Просвещение» 1991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Годик М.А. Контроль тренировочных и соревновательных нагрузок. М., 1980.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Государственная программа патриотического воспитания граждан Российской Федерации на 2001-2005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Дисциплинарный устав ВС РФ.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Ильинский И.М. Молодежь и молодежная политика. Философия. История. Теория. М.: Голос, 2001.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 – М. Юридическая литература, 1993.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Козлов Н.И. Лучшие психологические игры и упражнения. Переиздан. Екатеринбург: Изд. АРД ЛТД. 1998. – 144 с.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Курилова В.И. Туризм. Учебное пособие для педагогических институтов. Москва «Просвещение», 1988.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Положение о военно-патриотических молодежных и детских объединениях.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lastRenderedPageBreak/>
        <w:t>Положение о подготовке граждан РФ к военной службе.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Постановление Правительства РФ «Об утверждении положения о подготовке граждан РФ к военной службе» № 1441 от 31 декабря 1999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Постановление Правительства РФ «О военно-патриотических молодежных и детских объединениях» № 551 от 24 июля 2000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Рылеева Л., Коротков И., Яковлев В. Подвижные игры. – 4-е изд., перераб. и доп. М., 1974.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Степанов Е.Н Воспитательный процесс: изучение эффективности. Методические рекомендации. – М.: ТЦ «Сфера», 2001. – 128 с.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Строевой устав ВС РФ.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Указ Президента РФ от 2.11.1993 г. «Основные положения Военной доктрины Российской Федерации».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внутренней службы ВС РФ.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гарнизонной и караульной служб ВС РФ.Федеральный Закон «Об образовании» № 3266-1 от 10 июля 1992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«Об обороне» № 61 от 31 мая 1996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воинской обязанности и военной службе» № 53 от 28 марта 1998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статусе военнослужащих» № 76 от 27 мая 1998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Федеральная целевая программа «Молодежь России (2001-2005 гг.</w:t>
      </w:r>
    </w:p>
    <w:p w:rsidR="00E92561" w:rsidRDefault="00E92561" w:rsidP="001E4B28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2561" w:rsidRPr="00D31DDF" w:rsidRDefault="00E92561" w:rsidP="001E4B28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D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Список литературы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учащихся и родителей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Дерябо С.Д., Ясвин В.А. Гроссмейстер общения: иллюстрированный самоучитель психологического мастерства. М.: Смысл, 1996, - 192 с.</w:t>
      </w:r>
    </w:p>
    <w:p w:rsidR="00E92561" w:rsidRPr="00D31DDF" w:rsidRDefault="00E92561" w:rsidP="005F695B">
      <w:pPr>
        <w:pStyle w:val="3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Конвенция ООН «О правах ребенка».</w:t>
      </w:r>
    </w:p>
    <w:p w:rsidR="00E92561" w:rsidRPr="00D31DDF" w:rsidRDefault="00E92561" w:rsidP="005F695B">
      <w:pPr>
        <w:pStyle w:val="3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Конституция Российской Федерации. – М. Юридическая литература, 1993.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Мотков О.И. Психология самопознания личности. Практическое пособие. М., 1993.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Никулов А.П., Григорьев Э.И. Старый Оскол. – Белгород. 1992. – 111 с 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Петрусинский В.В. Обучение. Тренинг. Досуг. Игры. – М.: Новая школа, 1994 кн. 4.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Рогов Е.И. Психология общения. – М.: Гуманитарный издательский центр ВЛАДОС, 2001. – 336 с.: ил. – (Азбука психологии).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Уголовный кодекс РФ.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Шмаков С.А., Безбородова Н.Я. От игры к самовоспитанию: Сборник игр – коррекций. – М.: Новая школа, 1995. – 80 с.</w:t>
      </w:r>
    </w:p>
    <w:p w:rsidR="00E92561" w:rsidRPr="00BD5ECC" w:rsidRDefault="00E92561" w:rsidP="00FE35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561" w:rsidRDefault="00E92561" w:rsidP="00FE358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92561" w:rsidRDefault="00E92561" w:rsidP="00FE358E">
      <w:pPr>
        <w:ind w:left="6372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92561" w:rsidRPr="007F7EDD" w:rsidRDefault="00E92561" w:rsidP="00FE358E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sectPr w:rsidR="00E92561" w:rsidRPr="007F7EDD" w:rsidSect="00F76D61">
      <w:footerReference w:type="default" r:id="rId8"/>
      <w:pgSz w:w="11906" w:h="16838"/>
      <w:pgMar w:top="568" w:right="707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B8" w:rsidRDefault="003042B8" w:rsidP="00BD5ECC">
      <w:pPr>
        <w:spacing w:after="0" w:line="240" w:lineRule="auto"/>
      </w:pPr>
      <w:r>
        <w:separator/>
      </w:r>
    </w:p>
  </w:endnote>
  <w:endnote w:type="continuationSeparator" w:id="1">
    <w:p w:rsidR="003042B8" w:rsidRDefault="003042B8" w:rsidP="00BD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61" w:rsidRDefault="004A619C">
    <w:pPr>
      <w:pStyle w:val="a7"/>
      <w:jc w:val="right"/>
    </w:pPr>
    <w:fldSimple w:instr=" PAGE   \* MERGEFORMAT ">
      <w:r w:rsidR="00B65CB1">
        <w:rPr>
          <w:noProof/>
        </w:rPr>
        <w:t>2</w:t>
      </w:r>
    </w:fldSimple>
  </w:p>
  <w:p w:rsidR="00E92561" w:rsidRDefault="00E925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B8" w:rsidRDefault="003042B8" w:rsidP="00BD5ECC">
      <w:pPr>
        <w:spacing w:after="0" w:line="240" w:lineRule="auto"/>
      </w:pPr>
      <w:r>
        <w:separator/>
      </w:r>
    </w:p>
  </w:footnote>
  <w:footnote w:type="continuationSeparator" w:id="1">
    <w:p w:rsidR="003042B8" w:rsidRDefault="003042B8" w:rsidP="00BD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E81"/>
    <w:multiLevelType w:val="hybridMultilevel"/>
    <w:tmpl w:val="3348C5CA"/>
    <w:lvl w:ilvl="0" w:tplc="660EB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3A4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7F7362"/>
    <w:multiLevelType w:val="hybridMultilevel"/>
    <w:tmpl w:val="A460A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C2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4">
    <w:nsid w:val="455332B6"/>
    <w:multiLevelType w:val="hybridMultilevel"/>
    <w:tmpl w:val="6518D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10051A"/>
    <w:multiLevelType w:val="hybridMultilevel"/>
    <w:tmpl w:val="D61C9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C060BCC"/>
    <w:multiLevelType w:val="hybridMultilevel"/>
    <w:tmpl w:val="7B0E3170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A4448"/>
    <w:multiLevelType w:val="hybridMultilevel"/>
    <w:tmpl w:val="7084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A33680"/>
    <w:multiLevelType w:val="multilevel"/>
    <w:tmpl w:val="F6E09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27"/>
    <w:rsid w:val="00001EF7"/>
    <w:rsid w:val="00007B88"/>
    <w:rsid w:val="00010A02"/>
    <w:rsid w:val="00030E94"/>
    <w:rsid w:val="00037145"/>
    <w:rsid w:val="0004009D"/>
    <w:rsid w:val="0004354B"/>
    <w:rsid w:val="00044FF6"/>
    <w:rsid w:val="00055F05"/>
    <w:rsid w:val="00067CDF"/>
    <w:rsid w:val="00072E89"/>
    <w:rsid w:val="00076332"/>
    <w:rsid w:val="000860E7"/>
    <w:rsid w:val="000917F5"/>
    <w:rsid w:val="000A7868"/>
    <w:rsid w:val="000B0EB1"/>
    <w:rsid w:val="000B2B9F"/>
    <w:rsid w:val="000C7AA3"/>
    <w:rsid w:val="000C7EA1"/>
    <w:rsid w:val="000D4B5A"/>
    <w:rsid w:val="001046A8"/>
    <w:rsid w:val="00104CBC"/>
    <w:rsid w:val="0013121B"/>
    <w:rsid w:val="00171DA8"/>
    <w:rsid w:val="001775D9"/>
    <w:rsid w:val="00181480"/>
    <w:rsid w:val="00184842"/>
    <w:rsid w:val="001922FE"/>
    <w:rsid w:val="001A23F2"/>
    <w:rsid w:val="001A4DC6"/>
    <w:rsid w:val="001B2998"/>
    <w:rsid w:val="001C34BB"/>
    <w:rsid w:val="001D5A6C"/>
    <w:rsid w:val="001D6A7B"/>
    <w:rsid w:val="001E4B28"/>
    <w:rsid w:val="001E51B4"/>
    <w:rsid w:val="001E5A52"/>
    <w:rsid w:val="001E5CD6"/>
    <w:rsid w:val="001E7D5F"/>
    <w:rsid w:val="001F0062"/>
    <w:rsid w:val="00203D68"/>
    <w:rsid w:val="00207B2D"/>
    <w:rsid w:val="002264DC"/>
    <w:rsid w:val="00253FD8"/>
    <w:rsid w:val="002712C9"/>
    <w:rsid w:val="002714E7"/>
    <w:rsid w:val="00271B23"/>
    <w:rsid w:val="00280E28"/>
    <w:rsid w:val="00281C88"/>
    <w:rsid w:val="002844CB"/>
    <w:rsid w:val="002A22D2"/>
    <w:rsid w:val="002A545B"/>
    <w:rsid w:val="002A7C70"/>
    <w:rsid w:val="002B0D81"/>
    <w:rsid w:val="002C147C"/>
    <w:rsid w:val="002C50DE"/>
    <w:rsid w:val="002C5D27"/>
    <w:rsid w:val="002D2EBD"/>
    <w:rsid w:val="002D449B"/>
    <w:rsid w:val="002D4D5F"/>
    <w:rsid w:val="00303BFD"/>
    <w:rsid w:val="003042B8"/>
    <w:rsid w:val="003069C3"/>
    <w:rsid w:val="00307BDB"/>
    <w:rsid w:val="0031511A"/>
    <w:rsid w:val="003319FB"/>
    <w:rsid w:val="0033577B"/>
    <w:rsid w:val="0034220B"/>
    <w:rsid w:val="0035095C"/>
    <w:rsid w:val="00350C3F"/>
    <w:rsid w:val="00354C0E"/>
    <w:rsid w:val="00361D59"/>
    <w:rsid w:val="003712C3"/>
    <w:rsid w:val="0039137D"/>
    <w:rsid w:val="00395458"/>
    <w:rsid w:val="003A503E"/>
    <w:rsid w:val="003B4E2E"/>
    <w:rsid w:val="003B5977"/>
    <w:rsid w:val="003C72F2"/>
    <w:rsid w:val="003D1C87"/>
    <w:rsid w:val="003D252D"/>
    <w:rsid w:val="003D64D4"/>
    <w:rsid w:val="003E1F4A"/>
    <w:rsid w:val="003E432B"/>
    <w:rsid w:val="003F4DD3"/>
    <w:rsid w:val="00412101"/>
    <w:rsid w:val="00412F56"/>
    <w:rsid w:val="00420E0A"/>
    <w:rsid w:val="00422FD7"/>
    <w:rsid w:val="00423192"/>
    <w:rsid w:val="004244C3"/>
    <w:rsid w:val="00426117"/>
    <w:rsid w:val="00427BDB"/>
    <w:rsid w:val="00444092"/>
    <w:rsid w:val="00460888"/>
    <w:rsid w:val="00463F5B"/>
    <w:rsid w:val="004942EF"/>
    <w:rsid w:val="004964B1"/>
    <w:rsid w:val="004A0D9B"/>
    <w:rsid w:val="004A5271"/>
    <w:rsid w:val="004A619C"/>
    <w:rsid w:val="004B3EE2"/>
    <w:rsid w:val="004C0D30"/>
    <w:rsid w:val="004C5504"/>
    <w:rsid w:val="004D4968"/>
    <w:rsid w:val="004D4C67"/>
    <w:rsid w:val="004E587A"/>
    <w:rsid w:val="004F54A6"/>
    <w:rsid w:val="004F5E1A"/>
    <w:rsid w:val="005064F4"/>
    <w:rsid w:val="005067B2"/>
    <w:rsid w:val="0051474F"/>
    <w:rsid w:val="00525620"/>
    <w:rsid w:val="00537F23"/>
    <w:rsid w:val="00544D04"/>
    <w:rsid w:val="00547D16"/>
    <w:rsid w:val="005538C3"/>
    <w:rsid w:val="00561005"/>
    <w:rsid w:val="005705CB"/>
    <w:rsid w:val="00570FEA"/>
    <w:rsid w:val="005724AB"/>
    <w:rsid w:val="00575157"/>
    <w:rsid w:val="005754DA"/>
    <w:rsid w:val="00575B4C"/>
    <w:rsid w:val="00586343"/>
    <w:rsid w:val="00596528"/>
    <w:rsid w:val="005A23A5"/>
    <w:rsid w:val="005A4243"/>
    <w:rsid w:val="005B0510"/>
    <w:rsid w:val="005C5C19"/>
    <w:rsid w:val="005E24EE"/>
    <w:rsid w:val="005F26C0"/>
    <w:rsid w:val="005F695B"/>
    <w:rsid w:val="0060169D"/>
    <w:rsid w:val="00602C71"/>
    <w:rsid w:val="00612E69"/>
    <w:rsid w:val="00624CA8"/>
    <w:rsid w:val="00633E2A"/>
    <w:rsid w:val="0064086B"/>
    <w:rsid w:val="00655C8D"/>
    <w:rsid w:val="00656B9A"/>
    <w:rsid w:val="00665BE6"/>
    <w:rsid w:val="006902BA"/>
    <w:rsid w:val="00691F80"/>
    <w:rsid w:val="006A2CC2"/>
    <w:rsid w:val="006A4E43"/>
    <w:rsid w:val="006B69E8"/>
    <w:rsid w:val="006C2AB8"/>
    <w:rsid w:val="006C4336"/>
    <w:rsid w:val="006D05E2"/>
    <w:rsid w:val="006E0EAD"/>
    <w:rsid w:val="006E5B86"/>
    <w:rsid w:val="006F6D87"/>
    <w:rsid w:val="00701290"/>
    <w:rsid w:val="007063EF"/>
    <w:rsid w:val="007144F6"/>
    <w:rsid w:val="0071573C"/>
    <w:rsid w:val="007253FC"/>
    <w:rsid w:val="007275CE"/>
    <w:rsid w:val="00731D7A"/>
    <w:rsid w:val="0073287B"/>
    <w:rsid w:val="007416EB"/>
    <w:rsid w:val="00754444"/>
    <w:rsid w:val="00762196"/>
    <w:rsid w:val="00767457"/>
    <w:rsid w:val="007B2297"/>
    <w:rsid w:val="007B51A1"/>
    <w:rsid w:val="007C3B77"/>
    <w:rsid w:val="007C3BFB"/>
    <w:rsid w:val="007E05FA"/>
    <w:rsid w:val="007E1875"/>
    <w:rsid w:val="007E28E3"/>
    <w:rsid w:val="007F7E84"/>
    <w:rsid w:val="007F7EDD"/>
    <w:rsid w:val="00802023"/>
    <w:rsid w:val="00805A63"/>
    <w:rsid w:val="008106E0"/>
    <w:rsid w:val="00843A2A"/>
    <w:rsid w:val="00860C9E"/>
    <w:rsid w:val="0086337E"/>
    <w:rsid w:val="0086475B"/>
    <w:rsid w:val="00864D00"/>
    <w:rsid w:val="0087321A"/>
    <w:rsid w:val="008767B9"/>
    <w:rsid w:val="00883A23"/>
    <w:rsid w:val="008A178D"/>
    <w:rsid w:val="008B0D81"/>
    <w:rsid w:val="008B29DE"/>
    <w:rsid w:val="008C5E30"/>
    <w:rsid w:val="008D0B3C"/>
    <w:rsid w:val="008E118B"/>
    <w:rsid w:val="008E493A"/>
    <w:rsid w:val="008F2BD3"/>
    <w:rsid w:val="0091491F"/>
    <w:rsid w:val="009302D2"/>
    <w:rsid w:val="00942CCE"/>
    <w:rsid w:val="0094381B"/>
    <w:rsid w:val="009517AE"/>
    <w:rsid w:val="00962256"/>
    <w:rsid w:val="0097112D"/>
    <w:rsid w:val="009733D6"/>
    <w:rsid w:val="009A4BF6"/>
    <w:rsid w:val="009B5112"/>
    <w:rsid w:val="009C3C7B"/>
    <w:rsid w:val="009D5A19"/>
    <w:rsid w:val="009D6FE1"/>
    <w:rsid w:val="009E6C81"/>
    <w:rsid w:val="00A0383C"/>
    <w:rsid w:val="00A16393"/>
    <w:rsid w:val="00A300BE"/>
    <w:rsid w:val="00A40B03"/>
    <w:rsid w:val="00A40D81"/>
    <w:rsid w:val="00A41219"/>
    <w:rsid w:val="00A41D77"/>
    <w:rsid w:val="00A4295A"/>
    <w:rsid w:val="00A4445A"/>
    <w:rsid w:val="00A44B1C"/>
    <w:rsid w:val="00A55081"/>
    <w:rsid w:val="00A612FA"/>
    <w:rsid w:val="00A62FCF"/>
    <w:rsid w:val="00A923C2"/>
    <w:rsid w:val="00A923FE"/>
    <w:rsid w:val="00A9481D"/>
    <w:rsid w:val="00AA2512"/>
    <w:rsid w:val="00AE7DFB"/>
    <w:rsid w:val="00AF2013"/>
    <w:rsid w:val="00AF74F1"/>
    <w:rsid w:val="00B070C7"/>
    <w:rsid w:val="00B2277E"/>
    <w:rsid w:val="00B31D38"/>
    <w:rsid w:val="00B40EAB"/>
    <w:rsid w:val="00B47226"/>
    <w:rsid w:val="00B517FB"/>
    <w:rsid w:val="00B65CB1"/>
    <w:rsid w:val="00B76984"/>
    <w:rsid w:val="00B90E85"/>
    <w:rsid w:val="00B9552B"/>
    <w:rsid w:val="00BA3684"/>
    <w:rsid w:val="00BC516B"/>
    <w:rsid w:val="00BD3E4D"/>
    <w:rsid w:val="00BD5ECC"/>
    <w:rsid w:val="00BE2E29"/>
    <w:rsid w:val="00BE3B93"/>
    <w:rsid w:val="00BF3E9C"/>
    <w:rsid w:val="00BF4B27"/>
    <w:rsid w:val="00C00468"/>
    <w:rsid w:val="00C061A3"/>
    <w:rsid w:val="00C14E44"/>
    <w:rsid w:val="00C30617"/>
    <w:rsid w:val="00C46C46"/>
    <w:rsid w:val="00C67B1B"/>
    <w:rsid w:val="00C73714"/>
    <w:rsid w:val="00C73971"/>
    <w:rsid w:val="00C93978"/>
    <w:rsid w:val="00CA3E51"/>
    <w:rsid w:val="00CB5A92"/>
    <w:rsid w:val="00CC0CF7"/>
    <w:rsid w:val="00CC2850"/>
    <w:rsid w:val="00CC681A"/>
    <w:rsid w:val="00CE020F"/>
    <w:rsid w:val="00CE27D0"/>
    <w:rsid w:val="00CE4B29"/>
    <w:rsid w:val="00CE6458"/>
    <w:rsid w:val="00CF472D"/>
    <w:rsid w:val="00CF622B"/>
    <w:rsid w:val="00D24559"/>
    <w:rsid w:val="00D31DDF"/>
    <w:rsid w:val="00D53858"/>
    <w:rsid w:val="00D63323"/>
    <w:rsid w:val="00D70F25"/>
    <w:rsid w:val="00D717C6"/>
    <w:rsid w:val="00D76BDD"/>
    <w:rsid w:val="00D77969"/>
    <w:rsid w:val="00D77D95"/>
    <w:rsid w:val="00D80D97"/>
    <w:rsid w:val="00D873F9"/>
    <w:rsid w:val="00DD2C2E"/>
    <w:rsid w:val="00DE11B3"/>
    <w:rsid w:val="00DE1433"/>
    <w:rsid w:val="00DE6C80"/>
    <w:rsid w:val="00E066BF"/>
    <w:rsid w:val="00E10182"/>
    <w:rsid w:val="00E1705F"/>
    <w:rsid w:val="00E171DB"/>
    <w:rsid w:val="00E30E3B"/>
    <w:rsid w:val="00E521C5"/>
    <w:rsid w:val="00E616F3"/>
    <w:rsid w:val="00E717C3"/>
    <w:rsid w:val="00E71D49"/>
    <w:rsid w:val="00E85718"/>
    <w:rsid w:val="00E92561"/>
    <w:rsid w:val="00E95DE1"/>
    <w:rsid w:val="00EA2ABE"/>
    <w:rsid w:val="00EA37B0"/>
    <w:rsid w:val="00EA6ABA"/>
    <w:rsid w:val="00EA6B49"/>
    <w:rsid w:val="00EA7195"/>
    <w:rsid w:val="00EB17F3"/>
    <w:rsid w:val="00EB52E5"/>
    <w:rsid w:val="00EC08AE"/>
    <w:rsid w:val="00EC1B17"/>
    <w:rsid w:val="00EE0015"/>
    <w:rsid w:val="00EE618E"/>
    <w:rsid w:val="00EE72BD"/>
    <w:rsid w:val="00F0179B"/>
    <w:rsid w:val="00F05A78"/>
    <w:rsid w:val="00F06181"/>
    <w:rsid w:val="00F108CF"/>
    <w:rsid w:val="00F15D19"/>
    <w:rsid w:val="00F16D2D"/>
    <w:rsid w:val="00F345B8"/>
    <w:rsid w:val="00F37D83"/>
    <w:rsid w:val="00F42183"/>
    <w:rsid w:val="00F43845"/>
    <w:rsid w:val="00F50604"/>
    <w:rsid w:val="00F56D01"/>
    <w:rsid w:val="00F63A61"/>
    <w:rsid w:val="00F64860"/>
    <w:rsid w:val="00F70DB8"/>
    <w:rsid w:val="00F76329"/>
    <w:rsid w:val="00F76D61"/>
    <w:rsid w:val="00F7767C"/>
    <w:rsid w:val="00F85591"/>
    <w:rsid w:val="00F91082"/>
    <w:rsid w:val="00F91963"/>
    <w:rsid w:val="00F925F8"/>
    <w:rsid w:val="00F957BA"/>
    <w:rsid w:val="00FA76C9"/>
    <w:rsid w:val="00FA76DC"/>
    <w:rsid w:val="00FB1BCE"/>
    <w:rsid w:val="00FC687E"/>
    <w:rsid w:val="00FD0AD4"/>
    <w:rsid w:val="00FD5808"/>
    <w:rsid w:val="00FE2CD3"/>
    <w:rsid w:val="00FE358E"/>
    <w:rsid w:val="00FE5D69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7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4B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302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4B2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F4B2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36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9302D2"/>
    <w:pPr>
      <w:keepNext/>
      <w:spacing w:after="0" w:line="360" w:lineRule="auto"/>
      <w:outlineLvl w:val="4"/>
    </w:pPr>
    <w:rPr>
      <w:rFonts w:ascii="Times New Roman" w:hAnsi="Times New Roman"/>
      <w:b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B2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02D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4B27"/>
    <w:rPr>
      <w:rFonts w:ascii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4B27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302D2"/>
    <w:rPr>
      <w:rFonts w:ascii="Times New Roman" w:hAnsi="Times New Roman" w:cs="Times New Roman"/>
      <w:b/>
      <w:i/>
      <w:sz w:val="24"/>
      <w:szCs w:val="24"/>
      <w:lang w:val="en-US"/>
    </w:rPr>
  </w:style>
  <w:style w:type="paragraph" w:styleId="a3">
    <w:name w:val="Normal (Web)"/>
    <w:basedOn w:val="a"/>
    <w:uiPriority w:val="99"/>
    <w:rsid w:val="00BF4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Знак Знак1"/>
    <w:basedOn w:val="a0"/>
    <w:link w:val="a5"/>
    <w:uiPriority w:val="99"/>
    <w:semiHidden/>
    <w:locked/>
    <w:rsid w:val="00BF4B27"/>
    <w:rPr>
      <w:rFonts w:cs="Times New Roman"/>
      <w:sz w:val="24"/>
      <w:szCs w:val="24"/>
    </w:rPr>
  </w:style>
  <w:style w:type="paragraph" w:styleId="a5">
    <w:name w:val="header"/>
    <w:aliases w:val="Знак"/>
    <w:basedOn w:val="a"/>
    <w:link w:val="a4"/>
    <w:uiPriority w:val="99"/>
    <w:semiHidden/>
    <w:rsid w:val="00BF4B2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aliases w:val="Знак Char1"/>
    <w:basedOn w:val="a0"/>
    <w:link w:val="a5"/>
    <w:uiPriority w:val="99"/>
    <w:semiHidden/>
    <w:locked/>
    <w:rsid w:val="007416EB"/>
    <w:rPr>
      <w:rFonts w:cs="Times New Roman"/>
    </w:rPr>
  </w:style>
  <w:style w:type="character" w:customStyle="1" w:styleId="11">
    <w:name w:val="Верхний колонтитул Знак1"/>
    <w:aliases w:val="Знак Знак"/>
    <w:basedOn w:val="a0"/>
    <w:uiPriority w:val="99"/>
    <w:semiHidden/>
    <w:rsid w:val="00BF4B27"/>
    <w:rPr>
      <w:rFonts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BF4B2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BF4B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link w:val="a7"/>
    <w:uiPriority w:val="99"/>
    <w:semiHidden/>
    <w:locked/>
    <w:rsid w:val="007416EB"/>
    <w:rPr>
      <w:rFonts w:cs="Times New Roman"/>
    </w:rPr>
  </w:style>
  <w:style w:type="paragraph" w:styleId="a8">
    <w:name w:val="caption"/>
    <w:basedOn w:val="a"/>
    <w:next w:val="a"/>
    <w:uiPriority w:val="99"/>
    <w:qFormat/>
    <w:rsid w:val="00BF4B27"/>
    <w:pPr>
      <w:spacing w:after="0" w:line="240" w:lineRule="auto"/>
      <w:jc w:val="both"/>
    </w:pPr>
    <w:rPr>
      <w:rFonts w:ascii="Times New Roman" w:hAnsi="Times New Roman"/>
      <w:b/>
      <w:i/>
      <w:sz w:val="28"/>
      <w:szCs w:val="40"/>
      <w:u w:val="single"/>
    </w:rPr>
  </w:style>
  <w:style w:type="paragraph" w:styleId="a9">
    <w:name w:val="Body Text Indent"/>
    <w:basedOn w:val="a"/>
    <w:link w:val="aa"/>
    <w:uiPriority w:val="99"/>
    <w:rsid w:val="00BF4B27"/>
    <w:pPr>
      <w:spacing w:after="0" w:line="240" w:lineRule="auto"/>
      <w:ind w:left="180" w:hanging="180"/>
      <w:jc w:val="both"/>
    </w:pPr>
    <w:rPr>
      <w:rFonts w:ascii="Times New Roman" w:hAnsi="Times New Roman"/>
      <w:sz w:val="28"/>
      <w:szCs w:val="52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F4B27"/>
    <w:rPr>
      <w:rFonts w:ascii="Times New Roman" w:hAnsi="Times New Roman" w:cs="Times New Roman"/>
      <w:sz w:val="52"/>
      <w:szCs w:val="52"/>
    </w:rPr>
  </w:style>
  <w:style w:type="paragraph" w:styleId="21">
    <w:name w:val="Body Text 2"/>
    <w:basedOn w:val="a"/>
    <w:link w:val="22"/>
    <w:uiPriority w:val="99"/>
    <w:rsid w:val="00BF4B2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F4B27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4B2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4B27"/>
    <w:rPr>
      <w:rFonts w:ascii="Times New Roman" w:hAnsi="Times New Roman" w:cs="Times New Roman"/>
      <w:sz w:val="16"/>
      <w:szCs w:val="16"/>
    </w:rPr>
  </w:style>
  <w:style w:type="character" w:customStyle="1" w:styleId="ab">
    <w:name w:val="Текст выноски Знак"/>
    <w:aliases w:val="Знак Знак Знак"/>
    <w:basedOn w:val="a0"/>
    <w:link w:val="12"/>
    <w:uiPriority w:val="99"/>
    <w:locked/>
    <w:rsid w:val="00BF4B27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link w:val="ab"/>
    <w:uiPriority w:val="99"/>
    <w:rsid w:val="00BF4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BF4B27"/>
    <w:rPr>
      <w:sz w:val="22"/>
      <w:szCs w:val="22"/>
    </w:rPr>
  </w:style>
  <w:style w:type="paragraph" w:styleId="ad">
    <w:name w:val="Balloon Text"/>
    <w:basedOn w:val="a"/>
    <w:link w:val="13"/>
    <w:uiPriority w:val="99"/>
    <w:semiHidden/>
    <w:rsid w:val="00C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locked/>
    <w:rsid w:val="00CC0CF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uiPriority w:val="99"/>
    <w:rsid w:val="00BF3E9C"/>
    <w:rPr>
      <w:rFonts w:cs="Times New Roman"/>
    </w:rPr>
  </w:style>
  <w:style w:type="paragraph" w:styleId="ae">
    <w:name w:val="List Paragraph"/>
    <w:basedOn w:val="a"/>
    <w:uiPriority w:val="99"/>
    <w:qFormat/>
    <w:rsid w:val="00B2277E"/>
    <w:pPr>
      <w:ind w:left="720"/>
      <w:contextualSpacing/>
    </w:pPr>
  </w:style>
  <w:style w:type="paragraph" w:customStyle="1" w:styleId="Style12">
    <w:name w:val="Style12"/>
    <w:basedOn w:val="a"/>
    <w:uiPriority w:val="99"/>
    <w:rsid w:val="0086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691F80"/>
    <w:pPr>
      <w:spacing w:before="45" w:after="45" w:line="240" w:lineRule="auto"/>
      <w:jc w:val="both"/>
    </w:pPr>
    <w:rPr>
      <w:rFonts w:ascii="Verdana" w:hAnsi="Verdana"/>
      <w:sz w:val="18"/>
      <w:szCs w:val="18"/>
    </w:rPr>
  </w:style>
  <w:style w:type="paragraph" w:styleId="af">
    <w:name w:val="Body Text"/>
    <w:basedOn w:val="a"/>
    <w:link w:val="af0"/>
    <w:uiPriority w:val="99"/>
    <w:rsid w:val="00F648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F64860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EA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uiPriority w:val="99"/>
    <w:rsid w:val="00331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uiPriority w:val="99"/>
    <w:rsid w:val="003319FB"/>
    <w:rPr>
      <w:rFonts w:cs="Times New Roman"/>
    </w:rPr>
  </w:style>
  <w:style w:type="character" w:customStyle="1" w:styleId="c11">
    <w:name w:val="c11"/>
    <w:basedOn w:val="a0"/>
    <w:uiPriority w:val="99"/>
    <w:rsid w:val="003319FB"/>
    <w:rPr>
      <w:rFonts w:cs="Times New Roman"/>
    </w:rPr>
  </w:style>
  <w:style w:type="character" w:customStyle="1" w:styleId="c63">
    <w:name w:val="c63"/>
    <w:basedOn w:val="a0"/>
    <w:uiPriority w:val="99"/>
    <w:rsid w:val="003319FB"/>
    <w:rPr>
      <w:rFonts w:cs="Times New Roman"/>
    </w:rPr>
  </w:style>
  <w:style w:type="character" w:styleId="af1">
    <w:name w:val="Hyperlink"/>
    <w:basedOn w:val="a0"/>
    <w:uiPriority w:val="99"/>
    <w:rsid w:val="009302D2"/>
    <w:rPr>
      <w:rFonts w:cs="Times New Roman"/>
      <w:color w:val="0000FF"/>
      <w:u w:val="single"/>
    </w:rPr>
  </w:style>
  <w:style w:type="paragraph" w:customStyle="1" w:styleId="af2">
    <w:name w:val="литература"/>
    <w:basedOn w:val="af3"/>
    <w:next w:val="af3"/>
    <w:uiPriority w:val="99"/>
    <w:rsid w:val="009302D2"/>
    <w:pPr>
      <w:jc w:val="left"/>
    </w:pPr>
    <w:rPr>
      <w:b/>
      <w:bCs/>
      <w:color w:val="auto"/>
      <w:spacing w:val="15"/>
    </w:rPr>
  </w:style>
  <w:style w:type="paragraph" w:customStyle="1" w:styleId="af3">
    <w:name w:val="основной текст"/>
    <w:uiPriority w:val="99"/>
    <w:rsid w:val="009302D2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hAnsi="Times New Roman"/>
      <w:color w:val="000000"/>
    </w:rPr>
  </w:style>
  <w:style w:type="character" w:styleId="af4">
    <w:name w:val="Strong"/>
    <w:basedOn w:val="a0"/>
    <w:uiPriority w:val="99"/>
    <w:qFormat/>
    <w:locked/>
    <w:rsid w:val="009302D2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9302D2"/>
    <w:rPr>
      <w:rFonts w:cs="Times New Roman"/>
      <w:i/>
      <w:iCs/>
    </w:rPr>
  </w:style>
  <w:style w:type="paragraph" w:customStyle="1" w:styleId="c0">
    <w:name w:val="c0"/>
    <w:basedOn w:val="a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302D2"/>
    <w:rPr>
      <w:rFonts w:cs="Times New Roman"/>
    </w:rPr>
  </w:style>
  <w:style w:type="character" w:customStyle="1" w:styleId="c8">
    <w:name w:val="c8"/>
    <w:basedOn w:val="a0"/>
    <w:uiPriority w:val="99"/>
    <w:rsid w:val="009302D2"/>
    <w:rPr>
      <w:rFonts w:cs="Times New Roman"/>
    </w:rPr>
  </w:style>
  <w:style w:type="character" w:customStyle="1" w:styleId="c7">
    <w:name w:val="c7"/>
    <w:basedOn w:val="a0"/>
    <w:uiPriority w:val="99"/>
    <w:rsid w:val="009302D2"/>
    <w:rPr>
      <w:rFonts w:cs="Times New Roman"/>
    </w:rPr>
  </w:style>
  <w:style w:type="character" w:customStyle="1" w:styleId="c59">
    <w:name w:val="c59"/>
    <w:basedOn w:val="a0"/>
    <w:uiPriority w:val="99"/>
    <w:rsid w:val="009302D2"/>
    <w:rPr>
      <w:rFonts w:cs="Times New Roman"/>
    </w:rPr>
  </w:style>
  <w:style w:type="character" w:customStyle="1" w:styleId="c64">
    <w:name w:val="c64"/>
    <w:basedOn w:val="a0"/>
    <w:uiPriority w:val="99"/>
    <w:rsid w:val="009302D2"/>
    <w:rPr>
      <w:rFonts w:cs="Times New Roman"/>
    </w:rPr>
  </w:style>
  <w:style w:type="character" w:customStyle="1" w:styleId="c52">
    <w:name w:val="c52"/>
    <w:basedOn w:val="a0"/>
    <w:uiPriority w:val="99"/>
    <w:rsid w:val="009302D2"/>
    <w:rPr>
      <w:rFonts w:cs="Times New Roman"/>
    </w:rPr>
  </w:style>
  <w:style w:type="paragraph" w:customStyle="1" w:styleId="c35">
    <w:name w:val="c35"/>
    <w:basedOn w:val="a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9302D2"/>
    <w:rPr>
      <w:rFonts w:cs="Times New Roman"/>
    </w:rPr>
  </w:style>
  <w:style w:type="paragraph" w:customStyle="1" w:styleId="c17">
    <w:name w:val="c17"/>
    <w:basedOn w:val="a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9302D2"/>
    <w:rPr>
      <w:b/>
      <w:color w:val="000000"/>
      <w:sz w:val="22"/>
    </w:rPr>
  </w:style>
  <w:style w:type="paragraph" w:customStyle="1" w:styleId="-11">
    <w:name w:val="Цветной список - Акцент 11"/>
    <w:basedOn w:val="a"/>
    <w:uiPriority w:val="99"/>
    <w:rsid w:val="009302D2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ar-SA"/>
    </w:rPr>
  </w:style>
  <w:style w:type="character" w:customStyle="1" w:styleId="23">
    <w:name w:val="Основной текст (2)_"/>
    <w:basedOn w:val="a0"/>
    <w:uiPriority w:val="99"/>
    <w:rsid w:val="009302D2"/>
    <w:rPr>
      <w:rFonts w:ascii="Times New Roman" w:hAnsi="Times New Roman" w:cs="Times New Roman"/>
      <w:color w:val="000000"/>
      <w:sz w:val="21"/>
      <w:szCs w:val="21"/>
      <w:lang w:eastAsia="ru-RU"/>
    </w:rPr>
  </w:style>
  <w:style w:type="character" w:customStyle="1" w:styleId="33">
    <w:name w:val="Основной текст (3)_"/>
    <w:basedOn w:val="a0"/>
    <w:uiPriority w:val="99"/>
    <w:rsid w:val="009302D2"/>
    <w:rPr>
      <w:rFonts w:ascii="Times New Roman" w:hAnsi="Times New Roman" w:cs="Times New Roman"/>
      <w:b/>
      <w:bCs/>
      <w:i/>
      <w:iCs/>
      <w:color w:val="000000"/>
      <w:lang w:eastAsia="ru-RU"/>
    </w:rPr>
  </w:style>
  <w:style w:type="character" w:customStyle="1" w:styleId="24">
    <w:name w:val="Основной текст (2) + Полужирный"/>
    <w:basedOn w:val="23"/>
    <w:uiPriority w:val="99"/>
    <w:rsid w:val="009302D2"/>
    <w:rPr>
      <w:b/>
      <w:bCs/>
      <w:i/>
      <w:iCs/>
      <w:lang w:val="ru-RU"/>
    </w:rPr>
  </w:style>
  <w:style w:type="paragraph" w:customStyle="1" w:styleId="14">
    <w:name w:val="Абзац списка1"/>
    <w:basedOn w:val="a"/>
    <w:uiPriority w:val="99"/>
    <w:rsid w:val="009302D2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5">
    <w:name w:val="Основной текст (2)"/>
    <w:uiPriority w:val="99"/>
    <w:rsid w:val="009302D2"/>
    <w:pPr>
      <w:widowControl w:val="0"/>
      <w:shd w:val="clear" w:color="auto" w:fill="FFFFFF"/>
      <w:suppressAutoHyphens/>
      <w:spacing w:line="240" w:lineRule="exact"/>
      <w:jc w:val="both"/>
    </w:pPr>
    <w:rPr>
      <w:rFonts w:ascii="Times New Roman" w:hAnsi="Times New Roman"/>
      <w:color w:val="000000"/>
      <w:kern w:val="1"/>
      <w:sz w:val="21"/>
      <w:szCs w:val="21"/>
    </w:rPr>
  </w:style>
  <w:style w:type="paragraph" w:customStyle="1" w:styleId="34">
    <w:name w:val="Основной текст (3)"/>
    <w:uiPriority w:val="99"/>
    <w:rsid w:val="009302D2"/>
    <w:pPr>
      <w:widowControl w:val="0"/>
      <w:shd w:val="clear" w:color="auto" w:fill="FFFFFF"/>
      <w:suppressAutoHyphens/>
      <w:spacing w:before="300" w:after="180" w:line="259" w:lineRule="exact"/>
      <w:jc w:val="center"/>
    </w:pPr>
    <w:rPr>
      <w:rFonts w:ascii="Times New Roman" w:hAnsi="Times New Roman"/>
      <w:b/>
      <w:bCs/>
      <w:i/>
      <w:iCs/>
      <w:color w:val="000000"/>
      <w:kern w:val="1"/>
      <w:sz w:val="22"/>
      <w:szCs w:val="22"/>
    </w:rPr>
  </w:style>
  <w:style w:type="paragraph" w:customStyle="1" w:styleId="210">
    <w:name w:val="Основной текст (2)1"/>
    <w:basedOn w:val="a"/>
    <w:uiPriority w:val="99"/>
    <w:rsid w:val="009302D2"/>
    <w:pPr>
      <w:widowControl w:val="0"/>
      <w:shd w:val="clear" w:color="auto" w:fill="FFFFFF"/>
      <w:suppressAutoHyphens/>
      <w:spacing w:after="0" w:line="257" w:lineRule="exac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5">
    <w:name w:val="Обычный (веб)1"/>
    <w:basedOn w:val="a"/>
    <w:uiPriority w:val="99"/>
    <w:rsid w:val="009302D2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10408</Words>
  <Characters>59327</Characters>
  <Application>Microsoft Office Word</Application>
  <DocSecurity>0</DocSecurity>
  <Lines>494</Lines>
  <Paragraphs>139</Paragraphs>
  <ScaleCrop>false</ScaleCrop>
  <Company>Microsoft</Company>
  <LinksUpToDate>false</LinksUpToDate>
  <CharactersWithSpaces>69596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2021-10-13T02:03:00Z</cp:lastPrinted>
  <dcterms:created xsi:type="dcterms:W3CDTF">2020-05-01T11:50:00Z</dcterms:created>
  <dcterms:modified xsi:type="dcterms:W3CDTF">2021-11-12T03:17:00Z</dcterms:modified>
</cp:coreProperties>
</file>