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94" w:rsidRPr="00C62994" w:rsidRDefault="000A75E4" w:rsidP="00522F3E">
      <w:pPr>
        <w:pStyle w:val="Heading1"/>
        <w:ind w:left="0" w:right="1060" w:firstLine="284"/>
        <w:jc w:val="center"/>
        <w:rPr>
          <w:sz w:val="28"/>
          <w:szCs w:val="28"/>
        </w:rPr>
      </w:pPr>
      <w:r w:rsidRPr="000A75E4">
        <w:rPr>
          <w:sz w:val="28"/>
          <w:szCs w:val="28"/>
        </w:rPr>
        <w:t>АНАЛИЗ</w:t>
      </w:r>
      <w:r w:rsidR="00522F3E">
        <w:rPr>
          <w:sz w:val="28"/>
          <w:szCs w:val="28"/>
        </w:rPr>
        <w:t xml:space="preserve"> </w:t>
      </w:r>
    </w:p>
    <w:p w:rsidR="00C62994" w:rsidRDefault="00C62994" w:rsidP="00C62994">
      <w:pPr>
        <w:pStyle w:val="Heading1"/>
        <w:ind w:left="0" w:right="1060" w:firstLine="284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р</w:t>
      </w:r>
      <w:r w:rsidR="00522F3E">
        <w:rPr>
          <w:sz w:val="28"/>
          <w:szCs w:val="28"/>
        </w:rPr>
        <w:t>аботы</w:t>
      </w:r>
      <w:r w:rsidRPr="00C62994">
        <w:rPr>
          <w:sz w:val="28"/>
          <w:szCs w:val="28"/>
        </w:rPr>
        <w:t xml:space="preserve"> </w:t>
      </w:r>
      <w:r w:rsidR="000A75E4" w:rsidRPr="000A75E4">
        <w:rPr>
          <w:sz w:val="28"/>
          <w:szCs w:val="28"/>
        </w:rPr>
        <w:t>Муниципального опорного центра</w:t>
      </w:r>
      <w:r w:rsidR="000A75E4" w:rsidRPr="000A75E4">
        <w:rPr>
          <w:spacing w:val="1"/>
          <w:sz w:val="28"/>
          <w:szCs w:val="28"/>
        </w:rPr>
        <w:t xml:space="preserve"> </w:t>
      </w:r>
    </w:p>
    <w:p w:rsidR="000A75E4" w:rsidRPr="00C62994" w:rsidRDefault="000A75E4" w:rsidP="00C62994">
      <w:pPr>
        <w:pStyle w:val="Heading1"/>
        <w:ind w:left="0" w:right="1060" w:firstLine="284"/>
        <w:jc w:val="center"/>
        <w:rPr>
          <w:sz w:val="28"/>
          <w:szCs w:val="28"/>
        </w:rPr>
      </w:pPr>
      <w:r w:rsidRPr="000A75E4">
        <w:rPr>
          <w:sz w:val="28"/>
          <w:szCs w:val="28"/>
        </w:rPr>
        <w:t>дополнительного</w:t>
      </w:r>
      <w:r w:rsidRPr="000A75E4">
        <w:rPr>
          <w:spacing w:val="-1"/>
          <w:sz w:val="28"/>
          <w:szCs w:val="28"/>
        </w:rPr>
        <w:t xml:space="preserve"> </w:t>
      </w:r>
      <w:r w:rsidRPr="000A75E4">
        <w:rPr>
          <w:sz w:val="28"/>
          <w:szCs w:val="28"/>
        </w:rPr>
        <w:t>образования</w:t>
      </w:r>
      <w:r w:rsidRPr="000A75E4">
        <w:rPr>
          <w:spacing w:val="-2"/>
          <w:sz w:val="28"/>
          <w:szCs w:val="28"/>
        </w:rPr>
        <w:t xml:space="preserve"> </w:t>
      </w:r>
      <w:r w:rsidRPr="000A75E4">
        <w:rPr>
          <w:sz w:val="28"/>
          <w:szCs w:val="28"/>
        </w:rPr>
        <w:t>детей</w:t>
      </w:r>
      <w:r w:rsidRPr="000A75E4">
        <w:rPr>
          <w:spacing w:val="-1"/>
          <w:sz w:val="28"/>
          <w:szCs w:val="28"/>
        </w:rPr>
        <w:t xml:space="preserve"> </w:t>
      </w:r>
      <w:r w:rsidRPr="000A75E4">
        <w:rPr>
          <w:sz w:val="28"/>
          <w:szCs w:val="28"/>
        </w:rPr>
        <w:t>г.</w:t>
      </w:r>
      <w:r w:rsidRPr="000A75E4">
        <w:rPr>
          <w:spacing w:val="-8"/>
          <w:sz w:val="28"/>
          <w:szCs w:val="28"/>
        </w:rPr>
        <w:t xml:space="preserve"> </w:t>
      </w:r>
      <w:r w:rsidRPr="000A75E4">
        <w:rPr>
          <w:sz w:val="28"/>
          <w:szCs w:val="28"/>
        </w:rPr>
        <w:t>Енисейска</w:t>
      </w:r>
    </w:p>
    <w:p w:rsidR="000A75E4" w:rsidRPr="002A11CB" w:rsidRDefault="000A75E4" w:rsidP="00B01CCA">
      <w:pPr>
        <w:spacing w:after="0" w:line="240" w:lineRule="auto"/>
        <w:ind w:right="138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E4">
        <w:rPr>
          <w:rFonts w:ascii="Times New Roman" w:hAnsi="Times New Roman" w:cs="Times New Roman"/>
          <w:b/>
          <w:sz w:val="28"/>
          <w:szCs w:val="28"/>
        </w:rPr>
        <w:t>2021-2022</w:t>
      </w:r>
      <w:r w:rsidRPr="000A75E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A75E4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0A75E4">
        <w:rPr>
          <w:rFonts w:ascii="Times New Roman" w:hAnsi="Times New Roman" w:cs="Times New Roman"/>
          <w:b/>
          <w:spacing w:val="56"/>
          <w:sz w:val="28"/>
          <w:szCs w:val="28"/>
        </w:rPr>
        <w:t xml:space="preserve"> </w:t>
      </w:r>
      <w:r w:rsidRPr="000A75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A75E4" w:rsidRPr="00C40960" w:rsidRDefault="000A75E4" w:rsidP="00C409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5E4" w:rsidRPr="002F2607" w:rsidRDefault="000A75E4" w:rsidP="002F2607">
      <w:pPr>
        <w:pStyle w:val="a3"/>
        <w:spacing w:line="276" w:lineRule="auto"/>
        <w:ind w:right="199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Муниципальный опорный центр дополнительного образования детей</w:t>
      </w:r>
      <w:r w:rsidR="00B96A0C" w:rsidRPr="002F2607">
        <w:rPr>
          <w:sz w:val="28"/>
          <w:szCs w:val="28"/>
        </w:rPr>
        <w:t xml:space="preserve">           </w:t>
      </w:r>
      <w:r w:rsidRPr="002F2607">
        <w:rPr>
          <w:sz w:val="28"/>
          <w:szCs w:val="28"/>
        </w:rPr>
        <w:t xml:space="preserve"> г. Енисейска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(далее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-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МОЦ</w:t>
      </w:r>
      <w:r w:rsidRPr="002F2607">
        <w:rPr>
          <w:spacing w:val="1"/>
          <w:sz w:val="28"/>
          <w:szCs w:val="28"/>
        </w:rPr>
        <w:t xml:space="preserve"> </w:t>
      </w:r>
      <w:r w:rsidR="00C40960" w:rsidRPr="002F2607">
        <w:rPr>
          <w:sz w:val="28"/>
          <w:szCs w:val="28"/>
        </w:rPr>
        <w:t>г.</w:t>
      </w:r>
      <w:r w:rsidRPr="002F2607">
        <w:rPr>
          <w:sz w:val="28"/>
          <w:szCs w:val="28"/>
        </w:rPr>
        <w:t>Енисейска)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был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создан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на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основании</w:t>
      </w:r>
      <w:r w:rsidRPr="002F2607">
        <w:rPr>
          <w:spacing w:val="1"/>
          <w:sz w:val="28"/>
          <w:szCs w:val="28"/>
        </w:rPr>
        <w:t xml:space="preserve"> постановления администрации города Енисейска от 24.07.2020 г. № 193-п</w:t>
      </w:r>
      <w:r w:rsidR="00B96A0C" w:rsidRPr="002F2607">
        <w:rPr>
          <w:spacing w:val="1"/>
          <w:sz w:val="28"/>
          <w:szCs w:val="28"/>
        </w:rPr>
        <w:t xml:space="preserve">    </w:t>
      </w:r>
      <w:r w:rsidRPr="002F2607">
        <w:rPr>
          <w:spacing w:val="1"/>
          <w:sz w:val="28"/>
          <w:szCs w:val="28"/>
        </w:rPr>
        <w:t xml:space="preserve"> «О создании муниципального опорного центра дополнительного образования детей»</w:t>
      </w:r>
      <w:r w:rsidR="00C40960" w:rsidRPr="002F2607">
        <w:rPr>
          <w:spacing w:val="1"/>
          <w:sz w:val="28"/>
          <w:szCs w:val="28"/>
        </w:rPr>
        <w:t>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 целью:</w:t>
      </w:r>
      <w:r w:rsidRPr="002F2607">
        <w:rPr>
          <w:b/>
          <w:sz w:val="28"/>
          <w:szCs w:val="28"/>
        </w:rPr>
        <w:t xml:space="preserve"> </w:t>
      </w:r>
      <w:r w:rsidRPr="002F2607">
        <w:rPr>
          <w:sz w:val="28"/>
          <w:szCs w:val="28"/>
        </w:rPr>
        <w:t>создание условий для обеспечения в г.Енисейске эффективной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системы межведомственного взаимодействия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сфере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реализации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мероприятий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формированию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современных</w:t>
      </w:r>
      <w:r w:rsidRPr="002F2607">
        <w:rPr>
          <w:spacing w:val="1"/>
          <w:sz w:val="28"/>
          <w:szCs w:val="28"/>
        </w:rPr>
        <w:t xml:space="preserve"> вариативных и востребованных для детей, обеспечивающей достижение показателей развития системы дополнительного образования детей, установленных </w:t>
      </w:r>
      <w:r w:rsidRPr="002F2607">
        <w:rPr>
          <w:sz w:val="28"/>
          <w:szCs w:val="28"/>
        </w:rPr>
        <w:t>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рамках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регионального проекта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«Успех</w:t>
      </w:r>
      <w:r w:rsidRPr="002F2607">
        <w:rPr>
          <w:spacing w:val="-8"/>
          <w:sz w:val="28"/>
          <w:szCs w:val="28"/>
        </w:rPr>
        <w:t xml:space="preserve"> </w:t>
      </w:r>
      <w:r w:rsidRPr="002F2607">
        <w:rPr>
          <w:sz w:val="28"/>
          <w:szCs w:val="28"/>
        </w:rPr>
        <w:t>каждого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ребенка»</w:t>
      </w:r>
      <w:r w:rsidRPr="002F2607">
        <w:rPr>
          <w:spacing w:val="-7"/>
          <w:sz w:val="28"/>
          <w:szCs w:val="28"/>
        </w:rPr>
        <w:t xml:space="preserve"> </w:t>
      </w:r>
      <w:r w:rsidRPr="002F2607">
        <w:rPr>
          <w:sz w:val="28"/>
          <w:szCs w:val="28"/>
        </w:rPr>
        <w:t>национального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проекта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«Образование».</w:t>
      </w:r>
    </w:p>
    <w:p w:rsidR="000A75E4" w:rsidRPr="002F2607" w:rsidRDefault="000A75E4" w:rsidP="002F2607">
      <w:pPr>
        <w:pStyle w:val="Heading1"/>
        <w:spacing w:line="276" w:lineRule="auto"/>
        <w:ind w:left="0" w:firstLine="284"/>
        <w:rPr>
          <w:b w:val="0"/>
          <w:sz w:val="28"/>
          <w:szCs w:val="28"/>
        </w:rPr>
      </w:pPr>
      <w:r w:rsidRPr="002F2607">
        <w:rPr>
          <w:sz w:val="28"/>
          <w:szCs w:val="28"/>
        </w:rPr>
        <w:t>Основные направления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деятельности</w:t>
      </w:r>
      <w:r w:rsidRPr="002F2607">
        <w:rPr>
          <w:b w:val="0"/>
          <w:sz w:val="28"/>
          <w:szCs w:val="28"/>
        </w:rPr>
        <w:t>:</w:t>
      </w:r>
    </w:p>
    <w:p w:rsidR="000A75E4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00" w:firstLine="284"/>
        <w:rPr>
          <w:sz w:val="28"/>
          <w:szCs w:val="28"/>
        </w:rPr>
      </w:pPr>
      <w:r w:rsidRPr="002F2607">
        <w:rPr>
          <w:sz w:val="28"/>
          <w:szCs w:val="28"/>
        </w:rPr>
        <w:t>Проведение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информационно-просветительской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работы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сопровождению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мероприятий в рамках реализации регионального проекта «Успех каждого ребенка»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национального</w:t>
      </w:r>
      <w:r w:rsidRPr="002F2607">
        <w:rPr>
          <w:spacing w:val="5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проекта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«Образование».</w:t>
      </w:r>
    </w:p>
    <w:p w:rsidR="000A75E4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06" w:firstLine="284"/>
        <w:rPr>
          <w:sz w:val="28"/>
          <w:szCs w:val="28"/>
        </w:rPr>
      </w:pPr>
      <w:r w:rsidRPr="002F2607">
        <w:rPr>
          <w:sz w:val="28"/>
          <w:szCs w:val="28"/>
        </w:rPr>
        <w:t>Внедрение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обеспечение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функционирования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АИС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детей».</w:t>
      </w:r>
    </w:p>
    <w:p w:rsidR="000A75E4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00" w:firstLine="284"/>
        <w:rPr>
          <w:sz w:val="28"/>
          <w:szCs w:val="28"/>
        </w:rPr>
      </w:pPr>
      <w:r w:rsidRPr="002F2607">
        <w:rPr>
          <w:sz w:val="28"/>
          <w:szCs w:val="28"/>
        </w:rPr>
        <w:t>Организационно-техническое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методическое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сопровождение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внедрения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модели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персонифицированного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финансирования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1"/>
          <w:sz w:val="28"/>
          <w:szCs w:val="28"/>
        </w:rPr>
        <w:t xml:space="preserve"> </w:t>
      </w:r>
      <w:r w:rsidR="00C40960" w:rsidRPr="002F2607">
        <w:rPr>
          <w:sz w:val="28"/>
          <w:szCs w:val="28"/>
        </w:rPr>
        <w:t>г.</w:t>
      </w:r>
      <w:r w:rsidRPr="002F2607">
        <w:rPr>
          <w:sz w:val="28"/>
          <w:szCs w:val="28"/>
        </w:rPr>
        <w:t>Енисейске.</w:t>
      </w:r>
    </w:p>
    <w:p w:rsidR="000A75E4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12" w:firstLine="284"/>
        <w:rPr>
          <w:sz w:val="28"/>
          <w:szCs w:val="28"/>
        </w:rPr>
      </w:pPr>
      <w:r w:rsidRPr="002F2607">
        <w:rPr>
          <w:sz w:val="28"/>
          <w:szCs w:val="28"/>
        </w:rPr>
        <w:t>Организация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сопровождение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на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муниципальном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уровне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работы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независимой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оценке качества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-8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детей.</w:t>
      </w:r>
    </w:p>
    <w:p w:rsidR="000A75E4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05" w:firstLine="284"/>
        <w:rPr>
          <w:sz w:val="28"/>
          <w:szCs w:val="28"/>
        </w:rPr>
      </w:pPr>
      <w:r w:rsidRPr="002F2607">
        <w:rPr>
          <w:sz w:val="28"/>
          <w:szCs w:val="28"/>
        </w:rPr>
        <w:t>Внедрение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типовых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моделей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реализации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программ.</w:t>
      </w:r>
    </w:p>
    <w:p w:rsidR="000A75E4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02" w:firstLine="284"/>
        <w:rPr>
          <w:sz w:val="28"/>
          <w:szCs w:val="28"/>
        </w:rPr>
      </w:pPr>
      <w:r w:rsidRPr="002F2607">
        <w:rPr>
          <w:sz w:val="28"/>
          <w:szCs w:val="28"/>
        </w:rPr>
        <w:t>Осуществление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организационной,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методической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экспертно-консультационной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поддержки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педагогических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работников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учреждений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г.Енисейска,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реализующих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дополнительные</w:t>
      </w:r>
      <w:r w:rsidRPr="002F2607">
        <w:rPr>
          <w:spacing w:val="-9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программы.</w:t>
      </w:r>
    </w:p>
    <w:p w:rsidR="00B01CCA" w:rsidRPr="002F2607" w:rsidRDefault="000A75E4" w:rsidP="002F2607">
      <w:pPr>
        <w:pStyle w:val="a5"/>
        <w:numPr>
          <w:ilvl w:val="0"/>
          <w:numId w:val="1"/>
        </w:numPr>
        <w:tabs>
          <w:tab w:val="left" w:pos="608"/>
        </w:tabs>
        <w:spacing w:line="276" w:lineRule="auto"/>
        <w:ind w:left="0" w:right="207" w:firstLine="284"/>
        <w:rPr>
          <w:sz w:val="28"/>
          <w:szCs w:val="28"/>
        </w:rPr>
      </w:pPr>
      <w:r w:rsidRPr="002F2607">
        <w:rPr>
          <w:sz w:val="28"/>
          <w:szCs w:val="28"/>
        </w:rPr>
        <w:t>Создание организационных и методических условий, направленных на формирование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профессионального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мастерства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педагогических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кадров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системе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="00C40960" w:rsidRPr="002F2607">
        <w:rPr>
          <w:sz w:val="28"/>
          <w:szCs w:val="28"/>
        </w:rPr>
        <w:t xml:space="preserve"> 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г.Енисейска</w:t>
      </w:r>
      <w:r w:rsidR="00B01CCA" w:rsidRPr="002F2607">
        <w:rPr>
          <w:sz w:val="28"/>
          <w:szCs w:val="28"/>
        </w:rPr>
        <w:t>.</w:t>
      </w:r>
    </w:p>
    <w:p w:rsidR="000A75E4" w:rsidRPr="002F2607" w:rsidRDefault="000A75E4" w:rsidP="002F2607">
      <w:pPr>
        <w:pStyle w:val="a3"/>
        <w:spacing w:line="276" w:lineRule="auto"/>
        <w:ind w:right="195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В рамках реализации регионального проекта «Успех каждого ребенка» выстроено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тесное взаимодействие МОЦ г.</w:t>
      </w:r>
      <w:r w:rsidR="00B96A0C" w:rsidRPr="002F2607">
        <w:rPr>
          <w:sz w:val="28"/>
          <w:szCs w:val="28"/>
        </w:rPr>
        <w:t xml:space="preserve"> </w:t>
      </w:r>
      <w:r w:rsidRPr="002F2607">
        <w:rPr>
          <w:sz w:val="28"/>
          <w:szCs w:val="28"/>
        </w:rPr>
        <w:t>Енисейска с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общеобразовательными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дошкольными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организациями,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учреждениями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физической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культуры</w:t>
      </w:r>
      <w:r w:rsidRPr="002F2607">
        <w:rPr>
          <w:spacing w:val="60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спорта,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Региональным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модельным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центром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1"/>
          <w:sz w:val="28"/>
          <w:szCs w:val="28"/>
        </w:rPr>
        <w:t xml:space="preserve"> </w:t>
      </w:r>
      <w:r w:rsidR="00C40960" w:rsidRPr="002F2607">
        <w:rPr>
          <w:spacing w:val="1"/>
          <w:sz w:val="28"/>
          <w:szCs w:val="28"/>
        </w:rPr>
        <w:t xml:space="preserve">      </w:t>
      </w:r>
      <w:r w:rsidRPr="002F2607">
        <w:rPr>
          <w:sz w:val="28"/>
          <w:szCs w:val="28"/>
        </w:rPr>
        <w:t>г. Красноярска.</w:t>
      </w:r>
    </w:p>
    <w:p w:rsidR="000A75E4" w:rsidRPr="002F2607" w:rsidRDefault="000A75E4" w:rsidP="002F2607">
      <w:pPr>
        <w:pStyle w:val="a3"/>
        <w:spacing w:line="276" w:lineRule="auto"/>
        <w:ind w:right="195" w:firstLine="284"/>
        <w:jc w:val="both"/>
        <w:rPr>
          <w:sz w:val="28"/>
          <w:szCs w:val="28"/>
        </w:rPr>
      </w:pPr>
    </w:p>
    <w:p w:rsidR="000A75E4" w:rsidRPr="002F2607" w:rsidRDefault="006673D2" w:rsidP="002F2607">
      <w:pPr>
        <w:pStyle w:val="Heading1"/>
        <w:spacing w:line="276" w:lineRule="auto"/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6" style="position:absolute;left:0;text-align:left;margin-left:149.1pt;margin-top:-95.15pt;width:97.5pt;height:.5pt;z-index:-251658752;mso-position-horizontal-relative:page" coordorigin="2982,-1903" coordsize="1950,10" path="m4932,-1903r-1941,l2982,-1903r,10l2991,-1893r1941,l4932,-1903xe" fillcolor="black" stroked="f">
            <v:path arrowok="t"/>
            <w10:wrap anchorx="page"/>
          </v:shape>
        </w:pict>
      </w:r>
      <w:r w:rsidR="000A75E4" w:rsidRPr="002F2607">
        <w:rPr>
          <w:sz w:val="28"/>
          <w:szCs w:val="28"/>
        </w:rPr>
        <w:t>Реализация</w:t>
      </w:r>
      <w:r w:rsidR="000A75E4" w:rsidRPr="002F2607">
        <w:rPr>
          <w:spacing w:val="-1"/>
          <w:sz w:val="28"/>
          <w:szCs w:val="28"/>
        </w:rPr>
        <w:t xml:space="preserve"> </w:t>
      </w:r>
      <w:r w:rsidR="000A75E4" w:rsidRPr="002F2607">
        <w:rPr>
          <w:sz w:val="28"/>
          <w:szCs w:val="28"/>
        </w:rPr>
        <w:t>основных</w:t>
      </w:r>
      <w:r w:rsidR="000A75E4" w:rsidRPr="002F2607">
        <w:rPr>
          <w:spacing w:val="-4"/>
          <w:sz w:val="28"/>
          <w:szCs w:val="28"/>
        </w:rPr>
        <w:t xml:space="preserve"> </w:t>
      </w:r>
      <w:r w:rsidR="000A75E4" w:rsidRPr="002F2607">
        <w:rPr>
          <w:sz w:val="28"/>
          <w:szCs w:val="28"/>
        </w:rPr>
        <w:t>направлений</w:t>
      </w:r>
      <w:r w:rsidR="000A75E4" w:rsidRPr="002F2607">
        <w:rPr>
          <w:spacing w:val="1"/>
          <w:sz w:val="28"/>
          <w:szCs w:val="28"/>
        </w:rPr>
        <w:t xml:space="preserve"> </w:t>
      </w:r>
      <w:r w:rsidR="000A75E4" w:rsidRPr="002F2607">
        <w:rPr>
          <w:sz w:val="28"/>
          <w:szCs w:val="28"/>
        </w:rPr>
        <w:t>деятельности</w:t>
      </w:r>
      <w:r w:rsidR="000A75E4" w:rsidRPr="002F2607">
        <w:rPr>
          <w:spacing w:val="-3"/>
          <w:sz w:val="28"/>
          <w:szCs w:val="28"/>
        </w:rPr>
        <w:t xml:space="preserve"> </w:t>
      </w:r>
      <w:r w:rsidR="000A75E4" w:rsidRPr="002F2607">
        <w:rPr>
          <w:sz w:val="28"/>
          <w:szCs w:val="28"/>
        </w:rPr>
        <w:t>МОЦ</w:t>
      </w:r>
      <w:r w:rsidR="000A75E4" w:rsidRPr="002F2607">
        <w:rPr>
          <w:spacing w:val="-4"/>
          <w:sz w:val="28"/>
          <w:szCs w:val="28"/>
        </w:rPr>
        <w:t xml:space="preserve"> </w:t>
      </w:r>
      <w:r w:rsidR="000A75E4" w:rsidRPr="002F2607">
        <w:rPr>
          <w:sz w:val="28"/>
          <w:szCs w:val="28"/>
        </w:rPr>
        <w:t>г.</w:t>
      </w:r>
      <w:r w:rsidR="00B96A0C" w:rsidRPr="002F2607">
        <w:rPr>
          <w:sz w:val="28"/>
          <w:szCs w:val="28"/>
        </w:rPr>
        <w:t xml:space="preserve"> </w:t>
      </w:r>
      <w:r w:rsidR="000A75E4" w:rsidRPr="002F2607">
        <w:rPr>
          <w:sz w:val="28"/>
          <w:szCs w:val="28"/>
        </w:rPr>
        <w:t>Енисейска</w:t>
      </w:r>
    </w:p>
    <w:p w:rsidR="000A75E4" w:rsidRPr="002F2607" w:rsidRDefault="000A75E4" w:rsidP="002F2607">
      <w:pPr>
        <w:pStyle w:val="a3"/>
        <w:spacing w:line="276" w:lineRule="auto"/>
        <w:ind w:firstLine="284"/>
        <w:rPr>
          <w:b/>
          <w:sz w:val="28"/>
          <w:szCs w:val="28"/>
        </w:rPr>
      </w:pPr>
    </w:p>
    <w:p w:rsidR="000A75E4" w:rsidRPr="002F2607" w:rsidRDefault="000A75E4" w:rsidP="002F2607">
      <w:pPr>
        <w:pStyle w:val="a5"/>
        <w:numPr>
          <w:ilvl w:val="1"/>
          <w:numId w:val="3"/>
        </w:numPr>
        <w:tabs>
          <w:tab w:val="left" w:pos="1597"/>
        </w:tabs>
        <w:spacing w:line="276" w:lineRule="auto"/>
        <w:ind w:left="0" w:right="206" w:firstLine="284"/>
        <w:rPr>
          <w:sz w:val="28"/>
          <w:szCs w:val="28"/>
        </w:rPr>
      </w:pPr>
      <w:r w:rsidRPr="002F2607">
        <w:rPr>
          <w:sz w:val="28"/>
          <w:szCs w:val="28"/>
        </w:rPr>
        <w:t>Проведение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информационно-просветительской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работы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сопровождению</w:t>
      </w:r>
      <w:r w:rsidRPr="002F2607">
        <w:rPr>
          <w:spacing w:val="45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мероприятий</w:t>
      </w:r>
      <w:r w:rsidRPr="002F2607">
        <w:rPr>
          <w:spacing w:val="42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42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рамках</w:t>
      </w:r>
      <w:r w:rsidRPr="002F2607">
        <w:rPr>
          <w:spacing w:val="4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реализации</w:t>
      </w:r>
      <w:r w:rsidRPr="002F2607">
        <w:rPr>
          <w:spacing w:val="42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регионального</w:t>
      </w:r>
      <w:r w:rsidRPr="002F2607">
        <w:rPr>
          <w:spacing w:val="42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проекта</w:t>
      </w:r>
      <w:r w:rsidR="00B96A0C" w:rsidRPr="002F2607">
        <w:rPr>
          <w:sz w:val="28"/>
          <w:szCs w:val="28"/>
        </w:rPr>
        <w:t xml:space="preserve"> </w:t>
      </w:r>
      <w:r w:rsidRPr="002F2607">
        <w:rPr>
          <w:sz w:val="28"/>
          <w:szCs w:val="28"/>
        </w:rPr>
        <w:t>«Успех</w:t>
      </w:r>
      <w:r w:rsidRPr="002F2607">
        <w:rPr>
          <w:spacing w:val="-7"/>
          <w:sz w:val="28"/>
          <w:szCs w:val="28"/>
        </w:rPr>
        <w:t xml:space="preserve"> </w:t>
      </w:r>
      <w:r w:rsidRPr="002F2607">
        <w:rPr>
          <w:sz w:val="28"/>
          <w:szCs w:val="28"/>
        </w:rPr>
        <w:t>каждого</w:t>
      </w:r>
      <w:r w:rsidRPr="002F2607">
        <w:rPr>
          <w:spacing w:val="-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ребенка»</w:t>
      </w:r>
      <w:r w:rsidRPr="002F2607">
        <w:rPr>
          <w:spacing w:val="-1"/>
          <w:sz w:val="28"/>
          <w:szCs w:val="28"/>
        </w:rPr>
        <w:t xml:space="preserve"> </w:t>
      </w:r>
      <w:r w:rsidRPr="002F2607">
        <w:rPr>
          <w:sz w:val="28"/>
          <w:szCs w:val="28"/>
        </w:rPr>
        <w:t>национального</w:t>
      </w:r>
      <w:r w:rsidRPr="002F2607">
        <w:rPr>
          <w:spacing w:val="-2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проекта</w:t>
      </w:r>
      <w:r w:rsidRPr="002F2607">
        <w:rPr>
          <w:spacing w:val="-1"/>
          <w:sz w:val="28"/>
          <w:szCs w:val="28"/>
        </w:rPr>
        <w:t xml:space="preserve"> </w:t>
      </w:r>
      <w:r w:rsidRPr="002F2607">
        <w:rPr>
          <w:sz w:val="28"/>
          <w:szCs w:val="28"/>
        </w:rPr>
        <w:t>«Образование»</w:t>
      </w:r>
    </w:p>
    <w:p w:rsidR="000A75E4" w:rsidRPr="002F2607" w:rsidRDefault="000A75E4" w:rsidP="002F26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В течение учебного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года в городе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была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243B">
        <w:rPr>
          <w:rFonts w:ascii="Times New Roman" w:hAnsi="Times New Roman" w:cs="Times New Roman"/>
          <w:sz w:val="28"/>
          <w:szCs w:val="28"/>
        </w:rPr>
        <w:t>проведена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информационная кампания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среди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потребителей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услуг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о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внедрении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системы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учета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и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финансирования.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В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организациях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проведена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информация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о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внедрении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системы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финансирования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образования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r w:rsidRPr="002F2607">
        <w:rPr>
          <w:rFonts w:ascii="Times New Roman" w:hAnsi="Times New Roman" w:cs="Times New Roman"/>
          <w:sz w:val="28"/>
          <w:szCs w:val="28"/>
        </w:rPr>
        <w:t>размещена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на</w:t>
      </w:r>
      <w:r w:rsidRPr="002F2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2607">
        <w:rPr>
          <w:rFonts w:ascii="Times New Roman" w:hAnsi="Times New Roman" w:cs="Times New Roman"/>
          <w:sz w:val="28"/>
          <w:szCs w:val="28"/>
        </w:rPr>
        <w:t>сайтах.</w:t>
      </w:r>
    </w:p>
    <w:p w:rsidR="000A75E4" w:rsidRPr="002F2607" w:rsidRDefault="000A75E4" w:rsidP="002F26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40960" w:rsidRPr="002F2607">
        <w:rPr>
          <w:rFonts w:ascii="Times New Roman" w:hAnsi="Times New Roman" w:cs="Times New Roman"/>
          <w:sz w:val="28"/>
          <w:szCs w:val="28"/>
        </w:rPr>
        <w:t xml:space="preserve"> МАОУ ДО ЦДО г.</w:t>
      </w:r>
      <w:r w:rsidRPr="002F2607">
        <w:rPr>
          <w:rFonts w:ascii="Times New Roman" w:hAnsi="Times New Roman" w:cs="Times New Roman"/>
          <w:sz w:val="28"/>
          <w:szCs w:val="28"/>
        </w:rPr>
        <w:t>Енисейска» создана страница, которая содержит ссылки на нормативные документы, тексты публикаций о внедрении целевой модели развития системы дополнительного образования и деятельности в рамках платформы Навигатор, баннеры и памятки для родителей.</w:t>
      </w:r>
    </w:p>
    <w:p w:rsidR="000A75E4" w:rsidRPr="002F2607" w:rsidRDefault="000A75E4" w:rsidP="002F26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Информационная кампания для родителей (законных представителей), обучающихся о возможностях персонифицированного финансирования дополнительного образования детей проводится посредством интернет - ресурсов:  серия публикаций размещена на страницах сайтов всех образовательных учреждений (школы, детские сады, учреждения дополнительного образования), в группах мессенджеров и социальных сетей;  средств массовой информации:</w:t>
      </w:r>
    </w:p>
    <w:p w:rsidR="000A75E4" w:rsidRPr="002F2607" w:rsidRDefault="000A75E4" w:rsidP="002F2607">
      <w:pPr>
        <w:pStyle w:val="a6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2607">
        <w:rPr>
          <w:rFonts w:ascii="Times New Roman" w:hAnsi="Times New Roman"/>
          <w:sz w:val="28"/>
          <w:szCs w:val="28"/>
        </w:rPr>
        <w:t>- официальный Интернет-портал МО город Енисейск (</w:t>
      </w:r>
      <w:hyperlink r:id="rId8" w:history="1">
        <w:r w:rsidRPr="002F2607">
          <w:rPr>
            <w:rStyle w:val="a8"/>
            <w:rFonts w:ascii="Times New Roman" w:hAnsi="Times New Roman"/>
            <w:sz w:val="28"/>
            <w:szCs w:val="28"/>
          </w:rPr>
          <w:t>www.eniseysk.com</w:t>
        </w:r>
      </w:hyperlink>
      <w:r w:rsidRPr="002F2607">
        <w:rPr>
          <w:rFonts w:ascii="Times New Roman" w:hAnsi="Times New Roman"/>
          <w:sz w:val="28"/>
          <w:szCs w:val="28"/>
        </w:rPr>
        <w:t>);</w:t>
      </w:r>
    </w:p>
    <w:p w:rsidR="000A75E4" w:rsidRPr="002F2607" w:rsidRDefault="000A75E4" w:rsidP="002F2607">
      <w:pPr>
        <w:pStyle w:val="a6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2607">
        <w:rPr>
          <w:rFonts w:ascii="Times New Roman" w:hAnsi="Times New Roman"/>
          <w:sz w:val="28"/>
          <w:szCs w:val="28"/>
        </w:rPr>
        <w:t xml:space="preserve">- в социальных сетях Одноклассники и ВКонтакте. </w:t>
      </w:r>
    </w:p>
    <w:p w:rsidR="000A75E4" w:rsidRPr="002F2607" w:rsidRDefault="000A75E4" w:rsidP="002F2607">
      <w:pPr>
        <w:pStyle w:val="a3"/>
        <w:spacing w:line="276" w:lineRule="auto"/>
        <w:ind w:right="203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 xml:space="preserve">    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течение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отчетного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периода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информационной кампанией были охвачены обучающиеся,</w:t>
      </w:r>
      <w:r w:rsidRPr="002F2607">
        <w:rPr>
          <w:spacing w:val="60"/>
          <w:sz w:val="28"/>
          <w:szCs w:val="28"/>
        </w:rPr>
        <w:t xml:space="preserve"> </w:t>
      </w:r>
      <w:r w:rsidRPr="002F2607">
        <w:rPr>
          <w:sz w:val="28"/>
          <w:szCs w:val="28"/>
        </w:rPr>
        <w:t>родители, административные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педагогические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работники</w:t>
      </w:r>
      <w:r w:rsidRPr="002F2607">
        <w:rPr>
          <w:spacing w:val="-8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учреждений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г.Енисейска.</w:t>
      </w:r>
    </w:p>
    <w:p w:rsidR="000A75E4" w:rsidRPr="002F2607" w:rsidRDefault="000A75E4" w:rsidP="00AA616D">
      <w:pPr>
        <w:pStyle w:val="a3"/>
        <w:spacing w:line="276" w:lineRule="auto"/>
        <w:ind w:right="203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На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сайте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ЦДО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г. Енисейска</w:t>
      </w:r>
      <w:r w:rsidRPr="002F2607">
        <w:rPr>
          <w:spacing w:val="1"/>
          <w:sz w:val="28"/>
          <w:szCs w:val="28"/>
        </w:rPr>
        <w:t xml:space="preserve"> </w:t>
      </w:r>
      <w:r w:rsidR="00D6243B">
        <w:rPr>
          <w:spacing w:val="1"/>
          <w:sz w:val="28"/>
          <w:szCs w:val="28"/>
        </w:rPr>
        <w:t xml:space="preserve">был </w:t>
      </w:r>
      <w:r w:rsidRPr="00D6243B">
        <w:rPr>
          <w:sz w:val="28"/>
          <w:szCs w:val="28"/>
        </w:rPr>
        <w:t>создан</w:t>
      </w:r>
      <w:r w:rsidR="00D6243B" w:rsidRPr="00D6243B">
        <w:rPr>
          <w:sz w:val="28"/>
          <w:szCs w:val="28"/>
        </w:rPr>
        <w:t xml:space="preserve"> </w:t>
      </w:r>
      <w:r w:rsidR="00D6243B">
        <w:rPr>
          <w:sz w:val="28"/>
          <w:szCs w:val="28"/>
        </w:rPr>
        <w:t xml:space="preserve"> и  на протяжении всего времени пополнялся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раздел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–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«Муниципальный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опорный</w:t>
      </w:r>
      <w:r w:rsidRPr="002F2607">
        <w:rPr>
          <w:spacing w:val="4"/>
          <w:sz w:val="28"/>
          <w:szCs w:val="28"/>
        </w:rPr>
        <w:t xml:space="preserve"> </w:t>
      </w:r>
      <w:r w:rsidRPr="002F2607">
        <w:rPr>
          <w:sz w:val="28"/>
          <w:szCs w:val="28"/>
        </w:rPr>
        <w:t>центр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8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г. Енисейска»</w:t>
      </w:r>
      <w:r w:rsidRPr="002F2607">
        <w:rPr>
          <w:spacing w:val="5"/>
          <w:sz w:val="28"/>
          <w:szCs w:val="28"/>
        </w:rPr>
        <w:t xml:space="preserve"> </w:t>
      </w:r>
      <w:r w:rsidRPr="002F2607">
        <w:rPr>
          <w:sz w:val="28"/>
          <w:szCs w:val="28"/>
        </w:rPr>
        <w:t>-</w:t>
      </w:r>
      <w:r w:rsidR="00C40960" w:rsidRPr="002F2607">
        <w:rPr>
          <w:sz w:val="28"/>
          <w:szCs w:val="28"/>
        </w:rPr>
        <w:t xml:space="preserve"> </w:t>
      </w:r>
      <w:r w:rsidRPr="002F2607">
        <w:rPr>
          <w:bCs/>
          <w:sz w:val="28"/>
          <w:szCs w:val="28"/>
          <w:lang w:val="en-US"/>
        </w:rPr>
        <w:t>https</w:t>
      </w:r>
      <w:r w:rsidRPr="002F2607">
        <w:rPr>
          <w:bCs/>
          <w:sz w:val="28"/>
          <w:szCs w:val="28"/>
        </w:rPr>
        <w:t>://</w:t>
      </w:r>
      <w:r w:rsidRPr="002F2607">
        <w:rPr>
          <w:bCs/>
          <w:sz w:val="28"/>
          <w:szCs w:val="28"/>
          <w:lang w:val="en-US"/>
        </w:rPr>
        <w:t>www</w:t>
      </w:r>
      <w:r w:rsidRPr="002F2607">
        <w:rPr>
          <w:bCs/>
          <w:sz w:val="28"/>
          <w:szCs w:val="28"/>
        </w:rPr>
        <w:t>.</w:t>
      </w:r>
      <w:r w:rsidRPr="002F2607">
        <w:rPr>
          <w:bCs/>
          <w:sz w:val="28"/>
          <w:szCs w:val="28"/>
          <w:lang w:val="en-US"/>
        </w:rPr>
        <w:t>cdo</w:t>
      </w:r>
      <w:r w:rsidRPr="002F2607">
        <w:rPr>
          <w:bCs/>
          <w:sz w:val="28"/>
          <w:szCs w:val="28"/>
        </w:rPr>
        <w:t>-</w:t>
      </w:r>
      <w:r w:rsidRPr="002F2607">
        <w:rPr>
          <w:bCs/>
          <w:sz w:val="28"/>
          <w:szCs w:val="28"/>
          <w:lang w:val="en-US"/>
        </w:rPr>
        <w:t>enis</w:t>
      </w:r>
      <w:r w:rsidRPr="002F2607">
        <w:rPr>
          <w:bCs/>
          <w:sz w:val="28"/>
          <w:szCs w:val="28"/>
        </w:rPr>
        <w:t>.</w:t>
      </w:r>
      <w:r w:rsidRPr="002F2607">
        <w:rPr>
          <w:bCs/>
          <w:sz w:val="28"/>
          <w:szCs w:val="28"/>
          <w:lang w:val="en-US"/>
        </w:rPr>
        <w:t>com</w:t>
      </w:r>
      <w:r w:rsidRPr="002F2607">
        <w:rPr>
          <w:bCs/>
          <w:sz w:val="28"/>
          <w:szCs w:val="28"/>
        </w:rPr>
        <w:t>/</w:t>
      </w:r>
      <w:r w:rsidRPr="002F2607">
        <w:rPr>
          <w:spacing w:val="5"/>
          <w:sz w:val="28"/>
          <w:szCs w:val="28"/>
        </w:rPr>
        <w:t xml:space="preserve">. </w:t>
      </w:r>
      <w:r w:rsidRPr="002F2607">
        <w:rPr>
          <w:sz w:val="28"/>
          <w:szCs w:val="28"/>
        </w:rPr>
        <w:t>В</w:t>
      </w:r>
      <w:r w:rsidRPr="002F2607">
        <w:rPr>
          <w:spacing w:val="6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разделе «МОЦ» размещены региональные и муниципальные нормативные правовые акты и иные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документы, обеспечивающие внедрение системы персонифицированного финансирования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68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73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</w:t>
      </w:r>
      <w:r w:rsidRPr="002F2607">
        <w:rPr>
          <w:spacing w:val="74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73"/>
          <w:sz w:val="28"/>
          <w:szCs w:val="28"/>
        </w:rPr>
        <w:t xml:space="preserve"> </w:t>
      </w:r>
      <w:r w:rsidRPr="002F2607">
        <w:rPr>
          <w:sz w:val="28"/>
          <w:szCs w:val="28"/>
        </w:rPr>
        <w:t>автоматизированной</w:t>
      </w:r>
      <w:r w:rsidRPr="002F2607">
        <w:rPr>
          <w:spacing w:val="74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информационной</w:t>
      </w:r>
      <w:r w:rsidRPr="002F2607">
        <w:rPr>
          <w:spacing w:val="70"/>
          <w:sz w:val="28"/>
          <w:szCs w:val="28"/>
        </w:rPr>
        <w:t xml:space="preserve"> </w:t>
      </w:r>
      <w:r w:rsidRPr="002F2607">
        <w:rPr>
          <w:sz w:val="28"/>
          <w:szCs w:val="28"/>
        </w:rPr>
        <w:t>системы</w:t>
      </w:r>
      <w:r w:rsidR="00AA616D">
        <w:rPr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 дополнительного образования детей», размещена информация о деятельности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опорного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центра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проводимых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мероприятиях:</w:t>
      </w:r>
    </w:p>
    <w:p w:rsidR="000A75E4" w:rsidRPr="002F2607" w:rsidRDefault="000A75E4" w:rsidP="002F2607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left="0" w:right="203" w:firstLine="284"/>
        <w:rPr>
          <w:sz w:val="28"/>
          <w:szCs w:val="28"/>
        </w:rPr>
      </w:pPr>
      <w:r w:rsidRPr="002F2607">
        <w:rPr>
          <w:sz w:val="28"/>
          <w:szCs w:val="28"/>
        </w:rPr>
        <w:t>перечень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учреждений,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реализующих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</w:t>
      </w:r>
      <w:r w:rsidR="00B96A0C" w:rsidRPr="002F2607">
        <w:rPr>
          <w:sz w:val="28"/>
          <w:szCs w:val="28"/>
        </w:rPr>
        <w:t xml:space="preserve"> о</w:t>
      </w:r>
      <w:r w:rsidRPr="002F2607">
        <w:rPr>
          <w:sz w:val="28"/>
          <w:szCs w:val="28"/>
        </w:rPr>
        <w:t>бщеобразовательные программы;</w:t>
      </w:r>
    </w:p>
    <w:p w:rsidR="000A75E4" w:rsidRPr="002F2607" w:rsidRDefault="000A75E4" w:rsidP="002F2607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left="0" w:firstLine="284"/>
        <w:rPr>
          <w:sz w:val="28"/>
          <w:szCs w:val="28"/>
        </w:rPr>
      </w:pPr>
      <w:r w:rsidRPr="002F2607">
        <w:rPr>
          <w:sz w:val="28"/>
          <w:szCs w:val="28"/>
        </w:rPr>
        <w:t>материалы для</w:t>
      </w:r>
      <w:r w:rsidRPr="002F2607">
        <w:rPr>
          <w:spacing w:val="-7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проведения</w:t>
      </w:r>
      <w:r w:rsidRPr="002F2607">
        <w:rPr>
          <w:spacing w:val="-2"/>
          <w:sz w:val="28"/>
          <w:szCs w:val="28"/>
        </w:rPr>
        <w:t xml:space="preserve"> </w:t>
      </w:r>
      <w:r w:rsidRPr="002F2607">
        <w:rPr>
          <w:sz w:val="28"/>
          <w:szCs w:val="28"/>
        </w:rPr>
        <w:t>независимой</w:t>
      </w:r>
      <w:r w:rsidRPr="002F2607">
        <w:rPr>
          <w:spacing w:val="-5"/>
          <w:sz w:val="28"/>
          <w:szCs w:val="28"/>
        </w:rPr>
        <w:t xml:space="preserve"> </w:t>
      </w:r>
      <w:r w:rsidRPr="002F2607">
        <w:rPr>
          <w:sz w:val="28"/>
          <w:szCs w:val="28"/>
        </w:rPr>
        <w:t>оценки</w:t>
      </w:r>
      <w:r w:rsidRPr="002F2607">
        <w:rPr>
          <w:spacing w:val="-1"/>
          <w:sz w:val="28"/>
          <w:szCs w:val="28"/>
        </w:rPr>
        <w:t xml:space="preserve"> </w:t>
      </w:r>
      <w:r w:rsidRPr="002F2607">
        <w:rPr>
          <w:sz w:val="28"/>
          <w:szCs w:val="28"/>
        </w:rPr>
        <w:t>качества</w:t>
      </w:r>
      <w:r w:rsidRPr="002F2607">
        <w:rPr>
          <w:spacing w:val="-7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-7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программ;</w:t>
      </w:r>
    </w:p>
    <w:p w:rsidR="000A75E4" w:rsidRPr="002F2607" w:rsidRDefault="000A75E4" w:rsidP="002F2607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left="0" w:firstLine="284"/>
        <w:rPr>
          <w:sz w:val="28"/>
          <w:szCs w:val="28"/>
        </w:rPr>
      </w:pPr>
      <w:r w:rsidRPr="002F2607">
        <w:rPr>
          <w:sz w:val="28"/>
          <w:szCs w:val="28"/>
        </w:rPr>
        <w:t>материалы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семинаров,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вебинаров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совещаний,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проведенных</w:t>
      </w:r>
      <w:r w:rsidRPr="002F2607">
        <w:rPr>
          <w:spacing w:val="-5"/>
          <w:sz w:val="28"/>
          <w:szCs w:val="28"/>
        </w:rPr>
        <w:t xml:space="preserve"> </w:t>
      </w:r>
      <w:r w:rsidRPr="002F2607">
        <w:rPr>
          <w:sz w:val="28"/>
          <w:szCs w:val="28"/>
        </w:rPr>
        <w:t>МОЦ</w:t>
      </w:r>
      <w:r w:rsidRPr="002F2607">
        <w:rPr>
          <w:spacing w:val="-1"/>
          <w:sz w:val="28"/>
          <w:szCs w:val="28"/>
        </w:rPr>
        <w:t xml:space="preserve"> </w:t>
      </w:r>
      <w:r w:rsidRPr="002F2607">
        <w:rPr>
          <w:sz w:val="28"/>
          <w:szCs w:val="28"/>
        </w:rPr>
        <w:t>г.Енисейска;</w:t>
      </w:r>
    </w:p>
    <w:p w:rsidR="000A75E4" w:rsidRPr="002F2607" w:rsidRDefault="000A75E4" w:rsidP="002F2607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left="0" w:right="211" w:firstLine="284"/>
        <w:rPr>
          <w:sz w:val="28"/>
          <w:szCs w:val="28"/>
        </w:rPr>
      </w:pPr>
      <w:r w:rsidRPr="002F2607">
        <w:rPr>
          <w:sz w:val="28"/>
          <w:szCs w:val="28"/>
        </w:rPr>
        <w:t>рекомендации,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инструкции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для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административных,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педагогических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lastRenderedPageBreak/>
        <w:t>работников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учреждений;</w:t>
      </w:r>
    </w:p>
    <w:p w:rsidR="000A75E4" w:rsidRPr="002F2607" w:rsidRDefault="000A75E4" w:rsidP="002F2607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left="0" w:firstLine="284"/>
        <w:rPr>
          <w:sz w:val="28"/>
          <w:szCs w:val="28"/>
        </w:rPr>
      </w:pPr>
      <w:r w:rsidRPr="002F2607">
        <w:rPr>
          <w:sz w:val="28"/>
          <w:szCs w:val="28"/>
        </w:rPr>
        <w:t>инструкции</w:t>
      </w:r>
      <w:r w:rsidRPr="002F2607">
        <w:rPr>
          <w:spacing w:val="-2"/>
          <w:sz w:val="28"/>
          <w:szCs w:val="28"/>
        </w:rPr>
        <w:t xml:space="preserve"> </w:t>
      </w:r>
      <w:r w:rsidRPr="002F2607">
        <w:rPr>
          <w:sz w:val="28"/>
          <w:szCs w:val="28"/>
        </w:rPr>
        <w:t>для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родителей</w:t>
      </w:r>
      <w:r w:rsidRPr="002F2607">
        <w:rPr>
          <w:spacing w:val="-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регистрации</w:t>
      </w:r>
      <w:r w:rsidRPr="002F2607">
        <w:rPr>
          <w:spacing w:val="-6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-2"/>
          <w:sz w:val="28"/>
          <w:szCs w:val="28"/>
        </w:rPr>
        <w:t xml:space="preserve"> </w:t>
      </w:r>
      <w:r w:rsidRPr="002F2607">
        <w:rPr>
          <w:sz w:val="28"/>
          <w:szCs w:val="28"/>
        </w:rPr>
        <w:t>АИС</w:t>
      </w:r>
      <w:r w:rsidRPr="002F2607">
        <w:rPr>
          <w:spacing w:val="-6"/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«Навигатор»;</w:t>
      </w:r>
    </w:p>
    <w:p w:rsidR="000A75E4" w:rsidRPr="002F2607" w:rsidRDefault="000A75E4" w:rsidP="002F2607">
      <w:pPr>
        <w:pStyle w:val="a5"/>
        <w:numPr>
          <w:ilvl w:val="0"/>
          <w:numId w:val="2"/>
        </w:numPr>
        <w:tabs>
          <w:tab w:val="left" w:pos="464"/>
        </w:tabs>
        <w:spacing w:line="276" w:lineRule="auto"/>
        <w:ind w:left="0" w:right="215" w:firstLine="284"/>
        <w:rPr>
          <w:sz w:val="28"/>
          <w:szCs w:val="28"/>
        </w:rPr>
      </w:pPr>
      <w:r w:rsidRPr="002F2607">
        <w:rPr>
          <w:sz w:val="28"/>
          <w:szCs w:val="28"/>
        </w:rPr>
        <w:t>обучающие вебинары по выдачи сертификатов учета и финансирования, увеличению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охвата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образованием,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дистанционным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технологиям,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ранней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профориентации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обучающихся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др.;</w:t>
      </w:r>
    </w:p>
    <w:p w:rsidR="000A75E4" w:rsidRPr="002F2607" w:rsidRDefault="000A75E4" w:rsidP="002F2607">
      <w:pPr>
        <w:pStyle w:val="a3"/>
        <w:spacing w:line="276" w:lineRule="auto"/>
        <w:ind w:right="205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В разделе «Новости МОЦ» постоянно обновляется информация о проводимых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мероприятиях.</w:t>
      </w:r>
    </w:p>
    <w:p w:rsidR="000A75E4" w:rsidRPr="002F2607" w:rsidRDefault="000A75E4" w:rsidP="002F2607">
      <w:pPr>
        <w:pStyle w:val="a3"/>
        <w:spacing w:line="276" w:lineRule="auto"/>
        <w:ind w:right="205" w:firstLine="284"/>
        <w:jc w:val="both"/>
        <w:rPr>
          <w:sz w:val="28"/>
          <w:szCs w:val="28"/>
          <w:highlight w:val="yellow"/>
        </w:rPr>
      </w:pPr>
    </w:p>
    <w:p w:rsidR="000A75E4" w:rsidRPr="002F2607" w:rsidRDefault="000A75E4" w:rsidP="002F2607">
      <w:pPr>
        <w:pStyle w:val="Heading1"/>
        <w:numPr>
          <w:ilvl w:val="1"/>
          <w:numId w:val="3"/>
        </w:numPr>
        <w:tabs>
          <w:tab w:val="left" w:pos="1597"/>
        </w:tabs>
        <w:spacing w:line="276" w:lineRule="auto"/>
        <w:ind w:left="0" w:right="207" w:firstLine="284"/>
        <w:rPr>
          <w:sz w:val="28"/>
          <w:szCs w:val="28"/>
        </w:rPr>
      </w:pPr>
      <w:r w:rsidRPr="002F2607">
        <w:rPr>
          <w:sz w:val="28"/>
          <w:szCs w:val="28"/>
        </w:rPr>
        <w:t>Организационно-методическое сопровождение увеличения охвата детей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дополнительным</w:t>
      </w:r>
      <w:r w:rsidRPr="002F2607">
        <w:rPr>
          <w:spacing w:val="60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образованием.</w:t>
      </w:r>
      <w:r w:rsidRPr="002F2607">
        <w:rPr>
          <w:spacing w:val="6"/>
          <w:sz w:val="28"/>
          <w:szCs w:val="28"/>
        </w:rPr>
        <w:t xml:space="preserve"> </w:t>
      </w:r>
      <w:r w:rsidRPr="002F2607">
        <w:rPr>
          <w:sz w:val="28"/>
          <w:szCs w:val="28"/>
        </w:rPr>
        <w:t>Обеспечение</w:t>
      </w:r>
      <w:r w:rsidRPr="002F2607">
        <w:rPr>
          <w:spacing w:val="4"/>
          <w:sz w:val="28"/>
          <w:szCs w:val="28"/>
        </w:rPr>
        <w:t xml:space="preserve"> </w:t>
      </w:r>
      <w:r w:rsidRPr="002F2607">
        <w:rPr>
          <w:sz w:val="28"/>
          <w:szCs w:val="28"/>
        </w:rPr>
        <w:t>функционирования</w:t>
      </w:r>
      <w:r w:rsidRPr="002F2607">
        <w:rPr>
          <w:spacing w:val="60"/>
          <w:sz w:val="28"/>
          <w:szCs w:val="28"/>
        </w:rPr>
        <w:t xml:space="preserve"> </w:t>
      </w:r>
      <w:r w:rsidRPr="002F2607">
        <w:rPr>
          <w:sz w:val="28"/>
          <w:szCs w:val="28"/>
        </w:rPr>
        <w:t>АИС</w:t>
      </w:r>
      <w:r w:rsidR="00C40960" w:rsidRPr="002F2607">
        <w:rPr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дополнительного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образования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детей»</w:t>
      </w:r>
    </w:p>
    <w:p w:rsidR="000A75E4" w:rsidRPr="002F2607" w:rsidRDefault="000A75E4" w:rsidP="002F2607">
      <w:pPr>
        <w:pStyle w:val="a3"/>
        <w:spacing w:line="276" w:lineRule="auto"/>
        <w:ind w:right="205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Для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организационно-методического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сопровождения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увеличения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охвата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детей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дополнительным образованием в муниципалитете МОЦ г. Енисейска организовал работу 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системе АИС</w:t>
      </w:r>
      <w:r w:rsidRPr="002F2607">
        <w:rPr>
          <w:spacing w:val="4"/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«Навигатор»</w:t>
      </w:r>
      <w:r w:rsidRPr="002F2607">
        <w:rPr>
          <w:spacing w:val="1"/>
          <w:sz w:val="28"/>
          <w:szCs w:val="28"/>
        </w:rPr>
        <w:t>.</w:t>
      </w:r>
    </w:p>
    <w:p w:rsidR="00516B7A" w:rsidRPr="002F2607" w:rsidRDefault="000A75E4" w:rsidP="002F2607">
      <w:pPr>
        <w:pStyle w:val="a3"/>
        <w:spacing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Муниципальным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администратором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составлен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реестр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муниципальных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организаций</w:t>
      </w:r>
      <w:r w:rsidRPr="002F2607">
        <w:rPr>
          <w:spacing w:val="1"/>
          <w:sz w:val="28"/>
          <w:szCs w:val="28"/>
        </w:rPr>
        <w:t xml:space="preserve"> </w:t>
      </w:r>
      <w:r w:rsidR="009A3FC3" w:rsidRPr="002F2607">
        <w:rPr>
          <w:sz w:val="28"/>
          <w:szCs w:val="28"/>
        </w:rPr>
        <w:t>г.</w:t>
      </w:r>
      <w:r w:rsidRPr="002F2607">
        <w:rPr>
          <w:sz w:val="28"/>
          <w:szCs w:val="28"/>
        </w:rPr>
        <w:t>Енисейска,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реализующих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общеобразовательные программы, который размещен на сайте в разделе «МОЦ». Всего 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АИС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«Навигатор» зарегистрировано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b/>
          <w:sz w:val="28"/>
          <w:szCs w:val="28"/>
        </w:rPr>
        <w:t xml:space="preserve">14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организаций,</w:t>
      </w:r>
      <w:r w:rsidRPr="002F2607">
        <w:rPr>
          <w:spacing w:val="60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реализующих</w:t>
      </w:r>
      <w:r w:rsidRPr="002F2607">
        <w:rPr>
          <w:spacing w:val="1"/>
          <w:sz w:val="28"/>
          <w:szCs w:val="28"/>
        </w:rPr>
        <w:t xml:space="preserve"> </w:t>
      </w:r>
      <w:r w:rsidR="009809F0" w:rsidRPr="002F2607">
        <w:rPr>
          <w:b/>
          <w:sz w:val="28"/>
          <w:szCs w:val="28"/>
        </w:rPr>
        <w:t>122</w:t>
      </w:r>
      <w:r w:rsidRPr="002F2607">
        <w:rPr>
          <w:b/>
          <w:sz w:val="28"/>
          <w:szCs w:val="28"/>
        </w:rPr>
        <w:t xml:space="preserve"> </w:t>
      </w:r>
      <w:r w:rsidRPr="002F2607">
        <w:rPr>
          <w:sz w:val="28"/>
          <w:szCs w:val="28"/>
        </w:rPr>
        <w:t xml:space="preserve">дополнительных общеобразовательных программ. </w:t>
      </w:r>
    </w:p>
    <w:p w:rsidR="00516B7A" w:rsidRPr="002F2607" w:rsidRDefault="00516B7A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rFonts w:eastAsia="Times New Roman"/>
          <w:color w:val="auto"/>
          <w:sz w:val="28"/>
          <w:szCs w:val="28"/>
          <w:lang w:eastAsia="en-US"/>
        </w:rPr>
        <w:t xml:space="preserve">   </w:t>
      </w:r>
      <w:r w:rsidRPr="002F2607">
        <w:rPr>
          <w:sz w:val="28"/>
          <w:szCs w:val="28"/>
        </w:rPr>
        <w:t>Учреждения города, реализующие дополнительные общеразвивающие программы (11 учреждений):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МАОУ Средняя школа №1 им. И.П. Кытманова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МАОУ Средняя школа № 2 им.П.Д. Щетинина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МБОУ Средняя школа №3 им. А.Н. Першиной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 xml:space="preserve">МАОУ Средняя школа №9 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МБУДО «Хореографическая школа»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 xml:space="preserve">МБУДО «Детская музыкальная школа» 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МБУДО «Детская художественная школа»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МАДОУ Детский сад №16 «Тополек»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МБУ Спортивная школа им Г.П. Федотова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МАОУДО «Центр дополнительного образования»</w:t>
      </w:r>
    </w:p>
    <w:p w:rsidR="00516B7A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</w:t>
      </w:r>
      <w:r w:rsidR="00516B7A" w:rsidRPr="002F2607">
        <w:rPr>
          <w:sz w:val="28"/>
          <w:szCs w:val="28"/>
        </w:rPr>
        <w:t>ГБПОУ «Енисейский педагогический колледж»</w:t>
      </w:r>
    </w:p>
    <w:p w:rsidR="004D11EF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 xml:space="preserve">   Учреждения города, не реализующие дополнительные общеразвивающие программы (3 учреждения), но зарегистрированы в АИС Навигатор: </w:t>
      </w:r>
    </w:p>
    <w:p w:rsidR="004D11EF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-МБОУ №1 г. Енисейска «Золотой ключик»</w:t>
      </w:r>
    </w:p>
    <w:p w:rsidR="004D11EF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-Енисейский многопрофильный техникум</w:t>
      </w:r>
    </w:p>
    <w:p w:rsidR="004D11EF" w:rsidRPr="002F2607" w:rsidRDefault="004D11EF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-ЧОУ ЕПГ</w:t>
      </w:r>
    </w:p>
    <w:p w:rsidR="00E578DE" w:rsidRPr="002F2607" w:rsidRDefault="00E578DE" w:rsidP="002F2607">
      <w:pPr>
        <w:pStyle w:val="a3"/>
        <w:spacing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 xml:space="preserve">На конец отчетного периода </w:t>
      </w:r>
      <w:r w:rsidR="004C50E4" w:rsidRPr="002F2607">
        <w:rPr>
          <w:sz w:val="28"/>
          <w:szCs w:val="28"/>
        </w:rPr>
        <w:t>численность детей в возрасте от  5 до 18 лет, охваченных дополнительным образованием (в соответствии с данными Навигатора</w:t>
      </w:r>
      <w:r w:rsidR="00C315DE" w:rsidRPr="002F2607">
        <w:rPr>
          <w:sz w:val="28"/>
          <w:szCs w:val="28"/>
        </w:rPr>
        <w:t xml:space="preserve"> на 27.05.2022 г.</w:t>
      </w:r>
      <w:r w:rsidR="004C50E4" w:rsidRPr="002F2607">
        <w:rPr>
          <w:sz w:val="28"/>
          <w:szCs w:val="28"/>
        </w:rPr>
        <w:t xml:space="preserve">) </w:t>
      </w:r>
      <w:r w:rsidR="00C315DE" w:rsidRPr="002F2607">
        <w:rPr>
          <w:sz w:val="28"/>
          <w:szCs w:val="28"/>
        </w:rPr>
        <w:t>–</w:t>
      </w:r>
      <w:r w:rsidR="004C50E4" w:rsidRPr="002F2607">
        <w:rPr>
          <w:sz w:val="28"/>
          <w:szCs w:val="28"/>
        </w:rPr>
        <w:t xml:space="preserve"> 1634</w:t>
      </w:r>
      <w:r w:rsidR="00516B7A" w:rsidRPr="002F2607">
        <w:rPr>
          <w:sz w:val="28"/>
          <w:szCs w:val="28"/>
        </w:rPr>
        <w:t xml:space="preserve"> чел.</w:t>
      </w:r>
      <w:r w:rsidR="00C315DE" w:rsidRPr="002F2607">
        <w:rPr>
          <w:sz w:val="28"/>
          <w:szCs w:val="28"/>
        </w:rPr>
        <w:t>, что составляет 48,37 % от общего количества детей проживающих на территории муниципали</w:t>
      </w:r>
      <w:r w:rsidR="0059288B" w:rsidRPr="002F2607">
        <w:rPr>
          <w:sz w:val="28"/>
          <w:szCs w:val="28"/>
        </w:rPr>
        <w:t xml:space="preserve">тета. Всего детей, </w:t>
      </w:r>
      <w:r w:rsidR="0059288B" w:rsidRPr="002F2607">
        <w:rPr>
          <w:sz w:val="28"/>
          <w:szCs w:val="28"/>
        </w:rPr>
        <w:lastRenderedPageBreak/>
        <w:t xml:space="preserve">занимающиеся в двух и более объединениях дополнительного образования – 659 чел. (19,51%). </w:t>
      </w:r>
    </w:p>
    <w:p w:rsidR="0059288B" w:rsidRPr="002F2607" w:rsidRDefault="0059288B" w:rsidP="002F2607">
      <w:pPr>
        <w:pStyle w:val="a3"/>
        <w:spacing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Диаграммой представлено занятость детей в учреждениях реализующих дополнительное образование.</w:t>
      </w:r>
    </w:p>
    <w:p w:rsidR="0059288B" w:rsidRPr="002F2607" w:rsidRDefault="0059288B" w:rsidP="002F2607">
      <w:pPr>
        <w:pStyle w:val="a3"/>
        <w:spacing w:line="276" w:lineRule="auto"/>
        <w:ind w:right="204" w:firstLine="284"/>
        <w:jc w:val="both"/>
        <w:rPr>
          <w:sz w:val="28"/>
          <w:szCs w:val="28"/>
        </w:rPr>
      </w:pPr>
    </w:p>
    <w:p w:rsidR="0059288B" w:rsidRPr="002F2607" w:rsidRDefault="00A20516" w:rsidP="002F2607">
      <w:pPr>
        <w:pStyle w:val="a3"/>
        <w:spacing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noProof/>
          <w:sz w:val="28"/>
          <w:szCs w:val="28"/>
          <w:lang w:eastAsia="ru-RU"/>
        </w:rPr>
        <w:drawing>
          <wp:inline distT="0" distB="0" distL="0" distR="0">
            <wp:extent cx="5308324" cy="2872408"/>
            <wp:effectExtent l="19050" t="0" r="25676" b="414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CCA" w:rsidRPr="002F2607" w:rsidRDefault="00B01CCA" w:rsidP="002F2607">
      <w:pPr>
        <w:pStyle w:val="a3"/>
        <w:spacing w:line="276" w:lineRule="auto"/>
        <w:ind w:right="204" w:firstLine="284"/>
        <w:jc w:val="both"/>
        <w:rPr>
          <w:sz w:val="28"/>
          <w:szCs w:val="28"/>
        </w:rPr>
      </w:pPr>
    </w:p>
    <w:p w:rsidR="0083419A" w:rsidRPr="002F2607" w:rsidRDefault="0083419A" w:rsidP="002F2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Наибольшее количество программ в этом году реализуется в  Школах города (4 школы, 49%).</w:t>
      </w:r>
    </w:p>
    <w:p w:rsidR="00B0346B" w:rsidRPr="002F2607" w:rsidRDefault="00B0346B" w:rsidP="002F2607">
      <w:pPr>
        <w:pStyle w:val="a3"/>
        <w:spacing w:before="1"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 xml:space="preserve">    </w:t>
      </w:r>
      <w:r w:rsidR="0083419A" w:rsidRPr="002F2607">
        <w:rPr>
          <w:sz w:val="28"/>
          <w:szCs w:val="28"/>
        </w:rPr>
        <w:t>Программы, реализуемые по персонифицированному финансированию, сейчас реализуются только в Центре дополнительного образования (плановое в 2021 году – 400 сертификатов персонифицированного финансирования</w:t>
      </w:r>
      <w:r w:rsidRPr="002F2607">
        <w:rPr>
          <w:sz w:val="28"/>
          <w:szCs w:val="28"/>
        </w:rPr>
        <w:t>, выдано - 391 сертификат</w:t>
      </w:r>
      <w:r w:rsidR="0083419A" w:rsidRPr="002F2607">
        <w:rPr>
          <w:sz w:val="28"/>
          <w:szCs w:val="28"/>
        </w:rPr>
        <w:t>)</w:t>
      </w:r>
      <w:r w:rsidRPr="002F2607">
        <w:rPr>
          <w:sz w:val="28"/>
          <w:szCs w:val="28"/>
        </w:rPr>
        <w:t xml:space="preserve">. </w:t>
      </w:r>
    </w:p>
    <w:p w:rsidR="0083419A" w:rsidRPr="002F2607" w:rsidRDefault="00B0346B" w:rsidP="002F2607">
      <w:pPr>
        <w:pStyle w:val="a3"/>
        <w:spacing w:before="1"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Сертификаты финансирования выдаются на календарный год, а сумма номинала берется исходя из расчетов, которые утверждаются контролирующими органами и проходят проверку в региональном методическом</w:t>
      </w:r>
      <w:r w:rsidR="00071D06" w:rsidRPr="002F2607">
        <w:rPr>
          <w:sz w:val="28"/>
          <w:szCs w:val="28"/>
        </w:rPr>
        <w:t xml:space="preserve">  центре </w:t>
      </w:r>
      <w:r w:rsidRPr="002F2607">
        <w:rPr>
          <w:sz w:val="28"/>
          <w:szCs w:val="28"/>
        </w:rPr>
        <w:t xml:space="preserve">  г. Красноярска.</w:t>
      </w:r>
    </w:p>
    <w:p w:rsidR="009809F0" w:rsidRPr="002F2607" w:rsidRDefault="009809F0" w:rsidP="002F2607">
      <w:pPr>
        <w:pStyle w:val="a3"/>
        <w:spacing w:before="1" w:line="276" w:lineRule="auto"/>
        <w:ind w:right="204" w:firstLine="284"/>
        <w:jc w:val="both"/>
        <w:rPr>
          <w:sz w:val="28"/>
          <w:szCs w:val="28"/>
        </w:rPr>
      </w:pPr>
    </w:p>
    <w:p w:rsidR="00F83C8E" w:rsidRPr="002F2607" w:rsidRDefault="009809F0" w:rsidP="002F2607">
      <w:pPr>
        <w:pStyle w:val="a3"/>
        <w:spacing w:before="1" w:line="276" w:lineRule="auto"/>
        <w:ind w:right="204" w:firstLine="284"/>
        <w:jc w:val="both"/>
        <w:rPr>
          <w:sz w:val="28"/>
          <w:szCs w:val="28"/>
        </w:rPr>
      </w:pPr>
      <w:r w:rsidRPr="002F260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7898" cy="3110948"/>
            <wp:effectExtent l="19050" t="0" r="1325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5845" w:rsidRPr="002F2607" w:rsidRDefault="00EE5845" w:rsidP="002F2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845" w:rsidRPr="002F2607" w:rsidRDefault="00EE5845" w:rsidP="002F2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На 2022 год более всего предложено программ художественной направленности, они же являются и наиболее востребованными. Немного меньше программ физкультурно-спортивной направленности. Низкое число программ реализуемых</w:t>
      </w:r>
      <w:r w:rsidR="00071D06" w:rsidRPr="002F2607">
        <w:rPr>
          <w:rFonts w:ascii="Times New Roman" w:hAnsi="Times New Roman" w:cs="Times New Roman"/>
          <w:sz w:val="28"/>
          <w:szCs w:val="28"/>
        </w:rPr>
        <w:t xml:space="preserve"> в муниципалитете туристическо-</w:t>
      </w:r>
      <w:r w:rsidRPr="002F2607">
        <w:rPr>
          <w:rFonts w:ascii="Times New Roman" w:hAnsi="Times New Roman" w:cs="Times New Roman"/>
          <w:sz w:val="28"/>
          <w:szCs w:val="28"/>
        </w:rPr>
        <w:t>краеведческой и естественнонаучной направленности.</w:t>
      </w:r>
    </w:p>
    <w:p w:rsidR="000A75E4" w:rsidRPr="002F2607" w:rsidRDefault="000A75E4" w:rsidP="002F2607">
      <w:pPr>
        <w:pStyle w:val="a3"/>
        <w:spacing w:before="101" w:line="276" w:lineRule="auto"/>
        <w:ind w:right="204" w:firstLine="708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Организована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заполнению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модулей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АИС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«Навигатор»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образовательными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организациями.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Муниципальным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администратором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осуществлялись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координация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контроль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заполнения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разделов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(модулей)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Навигатора:</w:t>
      </w:r>
    </w:p>
    <w:p w:rsidR="000A75E4" w:rsidRPr="002F2607" w:rsidRDefault="000A75E4" w:rsidP="002F2607">
      <w:pPr>
        <w:pStyle w:val="a5"/>
        <w:numPr>
          <w:ilvl w:val="0"/>
          <w:numId w:val="4"/>
        </w:numPr>
        <w:tabs>
          <w:tab w:val="left" w:pos="334"/>
        </w:tabs>
        <w:spacing w:before="100" w:line="276" w:lineRule="auto"/>
        <w:ind w:left="0" w:right="200" w:firstLine="284"/>
        <w:rPr>
          <w:sz w:val="28"/>
          <w:szCs w:val="28"/>
        </w:rPr>
      </w:pPr>
      <w:r w:rsidRPr="002F2607">
        <w:rPr>
          <w:b/>
          <w:i/>
          <w:sz w:val="28"/>
          <w:szCs w:val="28"/>
        </w:rPr>
        <w:t xml:space="preserve">модуль «Организации» </w:t>
      </w:r>
      <w:r w:rsidRPr="002F2607">
        <w:rPr>
          <w:sz w:val="28"/>
          <w:szCs w:val="28"/>
        </w:rPr>
        <w:t>- проверка корректности внесения сведений об 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организациях,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реализующих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дополнительные</w:t>
      </w:r>
      <w:r w:rsidRPr="002F2607">
        <w:rPr>
          <w:spacing w:val="-6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общеобразовательные программы;</w:t>
      </w:r>
    </w:p>
    <w:p w:rsidR="000A75E4" w:rsidRPr="002F2607" w:rsidRDefault="000A75E4" w:rsidP="002F2607">
      <w:pPr>
        <w:pStyle w:val="a5"/>
        <w:numPr>
          <w:ilvl w:val="0"/>
          <w:numId w:val="4"/>
        </w:numPr>
        <w:tabs>
          <w:tab w:val="left" w:pos="617"/>
        </w:tabs>
        <w:spacing w:before="107" w:line="276" w:lineRule="auto"/>
        <w:ind w:left="0" w:right="198" w:firstLine="284"/>
        <w:rPr>
          <w:sz w:val="28"/>
          <w:szCs w:val="28"/>
        </w:rPr>
      </w:pPr>
      <w:r w:rsidRPr="002F2607">
        <w:rPr>
          <w:b/>
          <w:i/>
          <w:sz w:val="28"/>
          <w:szCs w:val="28"/>
        </w:rPr>
        <w:t>модуль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b/>
          <w:i/>
          <w:sz w:val="28"/>
          <w:szCs w:val="28"/>
        </w:rPr>
        <w:t>«Программы»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b/>
          <w:i/>
          <w:sz w:val="28"/>
          <w:szCs w:val="28"/>
        </w:rPr>
        <w:t>-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модерация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опубликование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общеобразовательных</w:t>
      </w:r>
      <w:r w:rsidRPr="002F2607">
        <w:rPr>
          <w:spacing w:val="-3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программ;</w:t>
      </w:r>
    </w:p>
    <w:p w:rsidR="000A75E4" w:rsidRPr="002F2607" w:rsidRDefault="000A75E4" w:rsidP="002F2607">
      <w:pPr>
        <w:pStyle w:val="a5"/>
        <w:numPr>
          <w:ilvl w:val="0"/>
          <w:numId w:val="4"/>
        </w:numPr>
        <w:tabs>
          <w:tab w:val="left" w:pos="334"/>
        </w:tabs>
        <w:spacing w:before="104" w:line="276" w:lineRule="auto"/>
        <w:ind w:left="0" w:right="204" w:firstLine="284"/>
        <w:rPr>
          <w:sz w:val="28"/>
          <w:szCs w:val="28"/>
        </w:rPr>
      </w:pPr>
      <w:r w:rsidRPr="002F2607">
        <w:rPr>
          <w:b/>
          <w:i/>
          <w:sz w:val="28"/>
          <w:szCs w:val="28"/>
        </w:rPr>
        <w:t xml:space="preserve">модуль «Мероприятия» </w:t>
      </w:r>
      <w:r w:rsidRPr="002F2607">
        <w:rPr>
          <w:sz w:val="28"/>
          <w:szCs w:val="28"/>
        </w:rPr>
        <w:t>- контроль наполнения информацией о мероприятиях, записи 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участия в них детей, актуальности размещенной информации.</w:t>
      </w:r>
    </w:p>
    <w:p w:rsidR="000A75E4" w:rsidRPr="002F2607" w:rsidRDefault="000A75E4" w:rsidP="002F2607">
      <w:pPr>
        <w:pStyle w:val="a5"/>
        <w:numPr>
          <w:ilvl w:val="0"/>
          <w:numId w:val="4"/>
        </w:numPr>
        <w:tabs>
          <w:tab w:val="left" w:pos="565"/>
        </w:tabs>
        <w:spacing w:before="99" w:line="276" w:lineRule="auto"/>
        <w:ind w:left="0" w:right="200" w:firstLine="284"/>
        <w:rPr>
          <w:sz w:val="28"/>
          <w:szCs w:val="28"/>
        </w:rPr>
      </w:pPr>
      <w:r w:rsidRPr="002F2607">
        <w:rPr>
          <w:b/>
          <w:i/>
          <w:sz w:val="28"/>
          <w:szCs w:val="28"/>
        </w:rPr>
        <w:t>модуль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b/>
          <w:i/>
          <w:sz w:val="28"/>
          <w:szCs w:val="28"/>
        </w:rPr>
        <w:t>«Инвентаризация»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b/>
          <w:i/>
          <w:sz w:val="28"/>
          <w:szCs w:val="28"/>
        </w:rPr>
        <w:t>-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инструктивное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сопровождение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проведения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инвентаризации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инфраструктурных,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материально-технических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кадровых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ресурсов.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Сотрудниками МОЦ г. Енисейска был составлен реестр организаций, принимающих участие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инвентаризации,</w:t>
      </w:r>
      <w:r w:rsidRPr="002F2607">
        <w:rPr>
          <w:spacing w:val="57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произведена</w:t>
      </w:r>
      <w:r w:rsidRPr="002F2607">
        <w:rPr>
          <w:spacing w:val="58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регистрация</w:t>
      </w:r>
      <w:r w:rsidRPr="002F2607">
        <w:rPr>
          <w:spacing w:val="55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организаций.</w:t>
      </w:r>
      <w:r w:rsidRPr="002F2607">
        <w:rPr>
          <w:spacing w:val="7"/>
          <w:sz w:val="28"/>
          <w:szCs w:val="28"/>
        </w:rPr>
        <w:t xml:space="preserve"> </w:t>
      </w:r>
      <w:r w:rsidRPr="002F2607">
        <w:rPr>
          <w:sz w:val="28"/>
          <w:szCs w:val="28"/>
        </w:rPr>
        <w:t>За</w:t>
      </w:r>
      <w:r w:rsidRPr="002F2607">
        <w:rPr>
          <w:spacing w:val="55"/>
          <w:sz w:val="28"/>
          <w:szCs w:val="28"/>
        </w:rPr>
        <w:t xml:space="preserve"> </w:t>
      </w:r>
      <w:r w:rsidRPr="002F2607">
        <w:rPr>
          <w:sz w:val="28"/>
          <w:szCs w:val="28"/>
        </w:rPr>
        <w:t>отчетный</w:t>
      </w:r>
      <w:r w:rsidRPr="002F2607">
        <w:rPr>
          <w:spacing w:val="55"/>
          <w:sz w:val="28"/>
          <w:szCs w:val="28"/>
        </w:rPr>
        <w:t xml:space="preserve"> </w:t>
      </w:r>
      <w:r w:rsidRPr="002F2607">
        <w:rPr>
          <w:sz w:val="28"/>
          <w:szCs w:val="28"/>
        </w:rPr>
        <w:t>период</w:t>
      </w:r>
      <w:r w:rsidRPr="002F2607">
        <w:rPr>
          <w:spacing w:val="58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модуль «Инвентаризация» заполнили 10 организаций;</w:t>
      </w:r>
    </w:p>
    <w:p w:rsidR="000A75E4" w:rsidRPr="002F2607" w:rsidRDefault="000A75E4" w:rsidP="002F2607">
      <w:pPr>
        <w:pStyle w:val="a5"/>
        <w:numPr>
          <w:ilvl w:val="0"/>
          <w:numId w:val="4"/>
        </w:numPr>
        <w:tabs>
          <w:tab w:val="left" w:pos="488"/>
        </w:tabs>
        <w:spacing w:before="66" w:line="276" w:lineRule="auto"/>
        <w:ind w:left="0" w:right="206" w:firstLine="284"/>
        <w:rPr>
          <w:sz w:val="28"/>
          <w:szCs w:val="28"/>
        </w:rPr>
      </w:pPr>
      <w:r w:rsidRPr="002F2607">
        <w:rPr>
          <w:b/>
          <w:i/>
          <w:sz w:val="28"/>
          <w:szCs w:val="28"/>
        </w:rPr>
        <w:t>модуль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b/>
          <w:i/>
          <w:sz w:val="28"/>
          <w:szCs w:val="28"/>
        </w:rPr>
        <w:t>«Отзывы»</w:t>
      </w:r>
      <w:r w:rsidRPr="002F2607">
        <w:rPr>
          <w:b/>
          <w:i/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-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редактирование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публикация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отзывов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размещенных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дополнительных</w:t>
      </w:r>
      <w:r w:rsidRPr="002F2607">
        <w:rPr>
          <w:spacing w:val="-9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общеобразовательных</w:t>
      </w:r>
      <w:r w:rsidRPr="002F2607">
        <w:rPr>
          <w:spacing w:val="54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программах.</w:t>
      </w:r>
    </w:p>
    <w:p w:rsidR="000A75E4" w:rsidRPr="002F2607" w:rsidRDefault="000A75E4" w:rsidP="002F2607">
      <w:pPr>
        <w:pStyle w:val="a3"/>
        <w:tabs>
          <w:tab w:val="left" w:pos="5778"/>
        </w:tabs>
        <w:spacing w:before="107" w:line="276" w:lineRule="auto"/>
        <w:ind w:right="200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lastRenderedPageBreak/>
        <w:t xml:space="preserve">Муниципальным         </w:t>
      </w:r>
      <w:r w:rsidRPr="002F2607">
        <w:rPr>
          <w:spacing w:val="10"/>
          <w:sz w:val="28"/>
          <w:szCs w:val="28"/>
        </w:rPr>
        <w:t xml:space="preserve"> </w:t>
      </w:r>
      <w:r w:rsidRPr="002F2607">
        <w:rPr>
          <w:sz w:val="28"/>
          <w:szCs w:val="28"/>
        </w:rPr>
        <w:t>администратором</w:t>
      </w:r>
      <w:r w:rsidRPr="002F2607">
        <w:rPr>
          <w:sz w:val="28"/>
          <w:szCs w:val="28"/>
        </w:rPr>
        <w:tab/>
        <w:t>осуществлялась</w:t>
      </w:r>
      <w:r w:rsidRPr="002F2607">
        <w:rPr>
          <w:spacing w:val="20"/>
          <w:sz w:val="28"/>
          <w:szCs w:val="28"/>
        </w:rPr>
        <w:t xml:space="preserve"> </w:t>
      </w:r>
      <w:r w:rsidRPr="002F2607">
        <w:rPr>
          <w:sz w:val="28"/>
          <w:szCs w:val="28"/>
        </w:rPr>
        <w:t>инструктивно-</w:t>
      </w:r>
      <w:r w:rsidRPr="002F2607">
        <w:rPr>
          <w:spacing w:val="-58"/>
          <w:sz w:val="28"/>
          <w:szCs w:val="28"/>
        </w:rPr>
        <w:t xml:space="preserve"> </w:t>
      </w:r>
      <w:r w:rsidRPr="002F2607">
        <w:rPr>
          <w:sz w:val="28"/>
          <w:szCs w:val="28"/>
        </w:rPr>
        <w:t>консультативная</w:t>
      </w:r>
      <w:r w:rsidRPr="002F2607">
        <w:rPr>
          <w:spacing w:val="17"/>
          <w:sz w:val="28"/>
          <w:szCs w:val="28"/>
        </w:rPr>
        <w:t xml:space="preserve"> </w:t>
      </w:r>
      <w:r w:rsidRPr="002F2607">
        <w:rPr>
          <w:sz w:val="28"/>
          <w:szCs w:val="28"/>
        </w:rPr>
        <w:t>поддержка</w:t>
      </w:r>
      <w:r w:rsidRPr="002F2607">
        <w:rPr>
          <w:spacing w:val="17"/>
          <w:sz w:val="28"/>
          <w:szCs w:val="28"/>
        </w:rPr>
        <w:t xml:space="preserve"> </w:t>
      </w:r>
      <w:r w:rsidRPr="002F2607">
        <w:rPr>
          <w:sz w:val="28"/>
          <w:szCs w:val="28"/>
        </w:rPr>
        <w:t>администраторов</w:t>
      </w:r>
      <w:r w:rsidRPr="002F2607">
        <w:rPr>
          <w:spacing w:val="19"/>
          <w:sz w:val="28"/>
          <w:szCs w:val="28"/>
        </w:rPr>
        <w:t xml:space="preserve"> </w:t>
      </w:r>
      <w:r w:rsidRPr="002F2607">
        <w:rPr>
          <w:sz w:val="28"/>
          <w:szCs w:val="28"/>
        </w:rPr>
        <w:t>организаций</w:t>
      </w:r>
      <w:r w:rsidRPr="002F2607">
        <w:rPr>
          <w:spacing w:val="2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8"/>
          <w:sz w:val="28"/>
          <w:szCs w:val="28"/>
        </w:rPr>
        <w:t xml:space="preserve"> </w:t>
      </w:r>
      <w:r w:rsidRPr="002F2607">
        <w:rPr>
          <w:sz w:val="28"/>
          <w:szCs w:val="28"/>
        </w:rPr>
        <w:t>заполнению</w:t>
      </w:r>
      <w:r w:rsidRPr="002F2607">
        <w:rPr>
          <w:spacing w:val="16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модулей</w:t>
      </w:r>
      <w:r w:rsidRPr="002F2607">
        <w:rPr>
          <w:spacing w:val="23"/>
          <w:sz w:val="28"/>
          <w:szCs w:val="28"/>
        </w:rPr>
        <w:t xml:space="preserve"> </w:t>
      </w:r>
      <w:r w:rsidRPr="002F2607">
        <w:rPr>
          <w:sz w:val="28"/>
          <w:szCs w:val="28"/>
        </w:rPr>
        <w:t>АИС</w:t>
      </w:r>
      <w:r w:rsidR="00516B7A" w:rsidRPr="002F2607">
        <w:rPr>
          <w:sz w:val="28"/>
          <w:szCs w:val="28"/>
        </w:rPr>
        <w:t>.</w:t>
      </w:r>
    </w:p>
    <w:p w:rsidR="000A75E4" w:rsidRPr="002F2607" w:rsidRDefault="000A75E4" w:rsidP="00C62994">
      <w:pPr>
        <w:pStyle w:val="a3"/>
        <w:spacing w:before="5" w:line="276" w:lineRule="auto"/>
        <w:ind w:right="210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«Навигатор»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вопросам: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обработка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заявок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на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участие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дополнительных</w:t>
      </w:r>
      <w:r w:rsidRPr="002F2607">
        <w:rPr>
          <w:spacing w:val="-57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63"/>
          <w:sz w:val="28"/>
          <w:szCs w:val="28"/>
        </w:rPr>
        <w:t xml:space="preserve"> </w:t>
      </w:r>
      <w:r w:rsidRPr="002F2607">
        <w:rPr>
          <w:sz w:val="28"/>
          <w:szCs w:val="28"/>
        </w:rPr>
        <w:t>программах,</w:t>
      </w:r>
      <w:r w:rsidRPr="002F2607">
        <w:rPr>
          <w:spacing w:val="69"/>
          <w:sz w:val="28"/>
          <w:szCs w:val="28"/>
        </w:rPr>
        <w:t xml:space="preserve"> </w:t>
      </w:r>
      <w:r w:rsidRPr="002F2607">
        <w:rPr>
          <w:sz w:val="28"/>
          <w:szCs w:val="28"/>
        </w:rPr>
        <w:t>заполнения</w:t>
      </w:r>
      <w:r w:rsidRPr="002F2607">
        <w:rPr>
          <w:spacing w:val="64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разделов:</w:t>
      </w:r>
      <w:r w:rsidRPr="002F2607">
        <w:rPr>
          <w:spacing w:val="64"/>
          <w:sz w:val="28"/>
          <w:szCs w:val="28"/>
        </w:rPr>
        <w:t xml:space="preserve"> </w:t>
      </w:r>
      <w:r w:rsidRPr="002F2607">
        <w:rPr>
          <w:sz w:val="28"/>
          <w:szCs w:val="28"/>
        </w:rPr>
        <w:t>«Журнал</w:t>
      </w:r>
      <w:r w:rsidRPr="002F2607">
        <w:rPr>
          <w:spacing w:val="68"/>
          <w:sz w:val="28"/>
          <w:szCs w:val="28"/>
        </w:rPr>
        <w:t xml:space="preserve"> </w:t>
      </w:r>
      <w:r w:rsidRPr="002F2607">
        <w:rPr>
          <w:sz w:val="28"/>
          <w:szCs w:val="28"/>
        </w:rPr>
        <w:t>посещаемости»,</w:t>
      </w:r>
      <w:r w:rsidRPr="002F2607">
        <w:rPr>
          <w:spacing w:val="70"/>
          <w:sz w:val="28"/>
          <w:szCs w:val="28"/>
        </w:rPr>
        <w:t xml:space="preserve"> </w:t>
      </w:r>
      <w:r w:rsidRPr="002F2607">
        <w:rPr>
          <w:sz w:val="28"/>
          <w:szCs w:val="28"/>
        </w:rPr>
        <w:t>«Дети»,</w:t>
      </w:r>
      <w:r w:rsidR="00C62994">
        <w:rPr>
          <w:sz w:val="28"/>
          <w:szCs w:val="28"/>
        </w:rPr>
        <w:t xml:space="preserve"> </w:t>
      </w:r>
      <w:r w:rsidRPr="002F2607">
        <w:rPr>
          <w:sz w:val="28"/>
          <w:szCs w:val="28"/>
        </w:rPr>
        <w:t>«Пользователи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сайта»</w:t>
      </w:r>
      <w:r w:rsidRPr="002F2607">
        <w:rPr>
          <w:spacing w:val="57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др.</w:t>
      </w:r>
    </w:p>
    <w:p w:rsidR="000A75E4" w:rsidRPr="002F2607" w:rsidRDefault="000A75E4" w:rsidP="002F2607">
      <w:pPr>
        <w:pStyle w:val="a3"/>
        <w:spacing w:before="99" w:line="276" w:lineRule="auto"/>
        <w:ind w:right="202" w:firstLine="284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Администратором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систематически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отслеживается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сводная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статистика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всем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модулям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Навигатора,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формируются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выгружаются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отчеты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дополнительному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образованию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муниципалитете.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Постоянно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оказывалась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консультативная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поддержка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педагогических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работников,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операторам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образовательных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учреждений</w:t>
      </w:r>
      <w:r w:rsidRPr="002F2607">
        <w:rPr>
          <w:spacing w:val="61"/>
          <w:sz w:val="28"/>
          <w:szCs w:val="28"/>
        </w:rPr>
        <w:t xml:space="preserve"> </w:t>
      </w:r>
      <w:r w:rsidRPr="002F2607">
        <w:rPr>
          <w:sz w:val="28"/>
          <w:szCs w:val="28"/>
        </w:rPr>
        <w:t>города</w:t>
      </w:r>
      <w:r w:rsidRPr="002F2607">
        <w:rPr>
          <w:spacing w:val="61"/>
          <w:sz w:val="28"/>
          <w:szCs w:val="28"/>
        </w:rPr>
        <w:t xml:space="preserve"> </w:t>
      </w:r>
      <w:r w:rsidRPr="002F2607">
        <w:rPr>
          <w:sz w:val="28"/>
          <w:szCs w:val="28"/>
        </w:rPr>
        <w:t>и</w:t>
      </w:r>
      <w:r w:rsidRPr="002F2607">
        <w:rPr>
          <w:spacing w:val="1"/>
          <w:sz w:val="28"/>
          <w:szCs w:val="28"/>
        </w:rPr>
        <w:t xml:space="preserve"> </w:t>
      </w:r>
      <w:r w:rsidRPr="002F2607">
        <w:rPr>
          <w:sz w:val="28"/>
          <w:szCs w:val="28"/>
        </w:rPr>
        <w:t>родителям</w:t>
      </w:r>
      <w:r w:rsidRPr="002F2607">
        <w:rPr>
          <w:spacing w:val="-7"/>
          <w:sz w:val="28"/>
          <w:szCs w:val="28"/>
        </w:rPr>
        <w:t xml:space="preserve"> </w:t>
      </w:r>
      <w:r w:rsidRPr="002F2607">
        <w:rPr>
          <w:sz w:val="28"/>
          <w:szCs w:val="28"/>
        </w:rPr>
        <w:t>обучающихся</w:t>
      </w:r>
      <w:r w:rsidRPr="002F2607">
        <w:rPr>
          <w:spacing w:val="2"/>
          <w:sz w:val="28"/>
          <w:szCs w:val="28"/>
        </w:rPr>
        <w:t xml:space="preserve"> </w:t>
      </w:r>
      <w:r w:rsidRPr="002F2607">
        <w:rPr>
          <w:sz w:val="28"/>
          <w:szCs w:val="28"/>
        </w:rPr>
        <w:t>по</w:t>
      </w:r>
      <w:r w:rsidRPr="002F2607">
        <w:rPr>
          <w:spacing w:val="6"/>
          <w:sz w:val="28"/>
          <w:szCs w:val="28"/>
        </w:rPr>
        <w:t xml:space="preserve"> </w:t>
      </w:r>
      <w:r w:rsidRPr="002F2607">
        <w:rPr>
          <w:sz w:val="28"/>
          <w:szCs w:val="28"/>
        </w:rPr>
        <w:t>работе</w:t>
      </w:r>
      <w:r w:rsidRPr="002F2607">
        <w:rPr>
          <w:spacing w:val="-4"/>
          <w:sz w:val="28"/>
          <w:szCs w:val="28"/>
        </w:rPr>
        <w:t xml:space="preserve"> </w:t>
      </w:r>
      <w:r w:rsidRPr="002F2607">
        <w:rPr>
          <w:sz w:val="28"/>
          <w:szCs w:val="28"/>
        </w:rPr>
        <w:t>в</w:t>
      </w:r>
      <w:r w:rsidRPr="002F2607">
        <w:rPr>
          <w:spacing w:val="3"/>
          <w:sz w:val="28"/>
          <w:szCs w:val="28"/>
        </w:rPr>
        <w:t xml:space="preserve"> </w:t>
      </w:r>
      <w:r w:rsidRPr="002F2607">
        <w:rPr>
          <w:sz w:val="28"/>
          <w:szCs w:val="28"/>
        </w:rPr>
        <w:t>Навигаторе.</w:t>
      </w:r>
    </w:p>
    <w:p w:rsidR="00EE5845" w:rsidRPr="002F2607" w:rsidRDefault="00071D06" w:rsidP="002F26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Таким образом, на 30.05.2022</w:t>
      </w:r>
      <w:r w:rsidR="00EE5845" w:rsidRPr="002F2607">
        <w:rPr>
          <w:rFonts w:ascii="Times New Roman" w:hAnsi="Times New Roman" w:cs="Times New Roman"/>
          <w:sz w:val="28"/>
          <w:szCs w:val="28"/>
        </w:rPr>
        <w:t xml:space="preserve"> г</w:t>
      </w:r>
      <w:r w:rsidRPr="002F2607">
        <w:rPr>
          <w:rFonts w:ascii="Times New Roman" w:hAnsi="Times New Roman" w:cs="Times New Roman"/>
          <w:sz w:val="28"/>
          <w:szCs w:val="28"/>
        </w:rPr>
        <w:t>.</w:t>
      </w:r>
      <w:r w:rsidR="00EE5845" w:rsidRPr="002F2607">
        <w:rPr>
          <w:rFonts w:ascii="Times New Roman" w:hAnsi="Times New Roman" w:cs="Times New Roman"/>
          <w:sz w:val="28"/>
          <w:szCs w:val="28"/>
        </w:rPr>
        <w:t xml:space="preserve"> статистика по муниципалитету следующая:</w:t>
      </w:r>
    </w:p>
    <w:p w:rsidR="00D12466" w:rsidRPr="002F2607" w:rsidRDefault="00D12466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Обучается детей в этом учебном году – 1380, по заявкам - 1998</w:t>
      </w:r>
    </w:p>
    <w:p w:rsidR="00EE5845" w:rsidRPr="002F2607" w:rsidRDefault="00EE5845" w:rsidP="002F2607">
      <w:pPr>
        <w:pStyle w:val="Default"/>
        <w:spacing w:line="276" w:lineRule="auto"/>
        <w:jc w:val="both"/>
        <w:rPr>
          <w:sz w:val="28"/>
          <w:szCs w:val="28"/>
        </w:rPr>
      </w:pPr>
      <w:r w:rsidRPr="002F2607">
        <w:rPr>
          <w:sz w:val="28"/>
          <w:szCs w:val="28"/>
        </w:rPr>
        <w:t>Количест</w:t>
      </w:r>
      <w:r w:rsidR="00D12466" w:rsidRPr="002F2607">
        <w:rPr>
          <w:sz w:val="28"/>
          <w:szCs w:val="28"/>
        </w:rPr>
        <w:t>во выданных сертификатов – 2237</w:t>
      </w:r>
    </w:p>
    <w:p w:rsidR="00D12466" w:rsidRPr="002F2607" w:rsidRDefault="00EE5845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Общее количество договоров обучения по программам ПФ, заключенных с использова</w:t>
      </w:r>
      <w:r w:rsidR="00071D06" w:rsidRPr="002F2607">
        <w:rPr>
          <w:rFonts w:ascii="Times New Roman" w:hAnsi="Times New Roman" w:cs="Times New Roman"/>
          <w:sz w:val="28"/>
          <w:szCs w:val="28"/>
        </w:rPr>
        <w:t>нием выданных сертификатов – 391</w:t>
      </w:r>
    </w:p>
    <w:p w:rsidR="00D12466" w:rsidRPr="002F2607" w:rsidRDefault="00D12466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 xml:space="preserve">Зарегистрированных  организаций – 14, реализующие дополнительное образование </w:t>
      </w:r>
      <w:r w:rsidR="00C20D43" w:rsidRPr="002F2607">
        <w:rPr>
          <w:rFonts w:ascii="Times New Roman" w:hAnsi="Times New Roman" w:cs="Times New Roman"/>
          <w:sz w:val="28"/>
          <w:szCs w:val="28"/>
        </w:rPr>
        <w:t>–</w:t>
      </w:r>
      <w:r w:rsidRPr="002F2607">
        <w:rPr>
          <w:rFonts w:ascii="Times New Roman" w:hAnsi="Times New Roman" w:cs="Times New Roman"/>
          <w:sz w:val="28"/>
          <w:szCs w:val="28"/>
        </w:rPr>
        <w:t xml:space="preserve"> 11</w:t>
      </w:r>
      <w:r w:rsidR="00C20D43" w:rsidRPr="002F2607">
        <w:rPr>
          <w:rFonts w:ascii="Times New Roman" w:hAnsi="Times New Roman" w:cs="Times New Roman"/>
          <w:sz w:val="28"/>
          <w:szCs w:val="28"/>
        </w:rPr>
        <w:t>.</w:t>
      </w:r>
    </w:p>
    <w:p w:rsidR="00C20D43" w:rsidRPr="002F2607" w:rsidRDefault="00C20D43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D43" w:rsidRPr="002F2607" w:rsidRDefault="00C20D43" w:rsidP="002F2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 xml:space="preserve">В 2021-2022 учебном году муниципальным опорным центром осуществлялась </w:t>
      </w:r>
      <w:r w:rsidRPr="002F2607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Pr="002F2607">
        <w:rPr>
          <w:rFonts w:ascii="Times New Roman" w:hAnsi="Times New Roman" w:cs="Times New Roman"/>
          <w:sz w:val="28"/>
          <w:szCs w:val="28"/>
        </w:rPr>
        <w:t>, направленная на обновление содержания дополнительных общеразвивающих программ в рамках реализации Целевой модели развития дополнительного образования детей Красноярского края.</w:t>
      </w:r>
    </w:p>
    <w:p w:rsidR="00764DA4" w:rsidRPr="00AD3BE0" w:rsidRDefault="00C20D43" w:rsidP="002F26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E95DDA"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общеразвивающие </w:t>
      </w:r>
      <w:r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E95DDA"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реализуемые в образовательных учреждениях г. Енисейска,</w:t>
      </w:r>
      <w:r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внутреннюю экспертизу</w:t>
      </w:r>
      <w:r w:rsidR="00E95DDA"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Программы МАОУ ДО ЦДО прошли</w:t>
      </w:r>
      <w:r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внешнюю независимую оценку качества,</w:t>
      </w:r>
      <w:r w:rsidRPr="002F2607">
        <w:rPr>
          <w:rFonts w:ascii="Times New Roman" w:hAnsi="Times New Roman" w:cs="Times New Roman"/>
          <w:sz w:val="28"/>
          <w:szCs w:val="28"/>
        </w:rPr>
        <w:t xml:space="preserve"> рекомендованы к реализации и включению в реестр сертифицированных дополнительных </w:t>
      </w:r>
      <w:r w:rsidRPr="00AD3BE0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Pr="00AD3B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3BE0">
        <w:rPr>
          <w:rFonts w:ascii="Times New Roman" w:hAnsi="Times New Roman" w:cs="Times New Roman"/>
          <w:sz w:val="28"/>
          <w:szCs w:val="28"/>
        </w:rPr>
        <w:t xml:space="preserve"> </w:t>
      </w:r>
      <w:r w:rsidR="00764DA4" w:rsidRPr="00AD3BE0">
        <w:rPr>
          <w:rFonts w:ascii="Times New Roman" w:hAnsi="Times New Roman" w:cs="Times New Roman"/>
          <w:sz w:val="28"/>
          <w:szCs w:val="28"/>
        </w:rPr>
        <w:t xml:space="preserve">Специалисты ЦДО прошли обучение как эксперты и активно работают на краевом уровне. </w:t>
      </w:r>
    </w:p>
    <w:p w:rsidR="00AD3BE0" w:rsidRPr="00AD3BE0" w:rsidRDefault="00AD3BE0" w:rsidP="00AD3B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3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определения направлений совершенствования содержания и методов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опорным центром </w:t>
      </w:r>
      <w:r w:rsidRPr="00AD3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проводилась выборочная экспертиза дополнительных общеобразовательных общеразвивающих программ, реализуемых в муниципальных общеобразовательных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города.</w:t>
      </w:r>
    </w:p>
    <w:p w:rsidR="00AD3BE0" w:rsidRDefault="00AD3BE0" w:rsidP="00AD3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BE0">
        <w:rPr>
          <w:rFonts w:ascii="Times New Roman" w:hAnsi="Times New Roman" w:cs="Times New Roman"/>
          <w:sz w:val="28"/>
          <w:szCs w:val="28"/>
        </w:rPr>
        <w:t>Экспертиза проводилась на основании критериев и методики оценивания</w:t>
      </w:r>
      <w:r w:rsidRPr="00AD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BE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программ, разработанных Региональным модельным центром дополнительного образования детей Красноярского края.  Основополагающими документами явля</w:t>
      </w:r>
      <w:r>
        <w:rPr>
          <w:rFonts w:ascii="Times New Roman" w:hAnsi="Times New Roman" w:cs="Times New Roman"/>
          <w:sz w:val="28"/>
          <w:szCs w:val="28"/>
        </w:rPr>
        <w:t>лись:</w:t>
      </w:r>
      <w:r w:rsidRPr="00AD3BE0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18.11.2015 г. №09-3242 «О направлении методических рекомендаций по проектированию дополнительных общеразвивающих программ (включая разноуровневые программы), </w:t>
      </w:r>
      <w:r w:rsidRPr="00AD3BE0">
        <w:rPr>
          <w:rFonts w:ascii="Times New Roman" w:hAnsi="Times New Roman" w:cs="Times New Roman"/>
          <w:sz w:val="28"/>
          <w:szCs w:val="28"/>
        </w:rPr>
        <w:lastRenderedPageBreak/>
        <w:t>разработанные Минобрнауки 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 Методические рекомендации по разработке и оформлению дополнительных общеобразовательных общеразвивающих программ, разработанные Региональным модельным центром дополнительного образования детей Красноярского края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E0" w:rsidRPr="00AD3BE0" w:rsidRDefault="00AD3BE0" w:rsidP="00AD3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BE0">
        <w:rPr>
          <w:rFonts w:ascii="Times New Roman" w:hAnsi="Times New Roman" w:cs="Times New Roman"/>
          <w:sz w:val="28"/>
          <w:szCs w:val="28"/>
        </w:rPr>
        <w:t xml:space="preserve">При проведении экспертизы источниками получения данных являлись дополнительные общеобразовательные программы, размещенные в Навигаторе дополнительного образования детей Красноярского края. </w:t>
      </w:r>
    </w:p>
    <w:p w:rsidR="00A37ED9" w:rsidRDefault="00AD3BE0" w:rsidP="002F26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показала, что</w:t>
      </w:r>
      <w:r w:rsidR="00A37ED9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ED9">
        <w:rPr>
          <w:rFonts w:ascii="Times New Roman" w:hAnsi="Times New Roman" w:cs="Times New Roman"/>
          <w:sz w:val="28"/>
          <w:szCs w:val="28"/>
        </w:rPr>
        <w:t>программ</w:t>
      </w:r>
      <w:r w:rsidR="00A37ED9" w:rsidRPr="00A37ED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37ED9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A37ED9" w:rsidRPr="00A37ED9">
        <w:rPr>
          <w:rFonts w:ascii="Times New Roman" w:hAnsi="Times New Roman" w:cs="Times New Roman"/>
          <w:sz w:val="28"/>
          <w:szCs w:val="28"/>
        </w:rPr>
        <w:t xml:space="preserve">учреждений  </w:t>
      </w:r>
      <w:r w:rsidR="00A37ED9">
        <w:rPr>
          <w:rFonts w:ascii="Times New Roman" w:hAnsi="Times New Roman" w:cs="Times New Roman"/>
          <w:sz w:val="28"/>
          <w:szCs w:val="28"/>
        </w:rPr>
        <w:t xml:space="preserve">требует доработки и не может </w:t>
      </w:r>
      <w:r w:rsidR="00A37ED9" w:rsidRPr="00A37ED9">
        <w:rPr>
          <w:rFonts w:ascii="Times New Roman" w:hAnsi="Times New Roman" w:cs="Times New Roman"/>
          <w:sz w:val="28"/>
          <w:szCs w:val="28"/>
        </w:rPr>
        <w:t xml:space="preserve">быть </w:t>
      </w:r>
      <w:r w:rsidR="00A37ED9">
        <w:rPr>
          <w:rFonts w:ascii="Times New Roman" w:hAnsi="Times New Roman" w:cs="Times New Roman"/>
          <w:sz w:val="28"/>
          <w:szCs w:val="28"/>
        </w:rPr>
        <w:t>к включена</w:t>
      </w:r>
      <w:r w:rsidRPr="00A37ED9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дополнительн</w:t>
      </w:r>
      <w:r w:rsidR="00A37ED9">
        <w:rPr>
          <w:rFonts w:ascii="Times New Roman" w:hAnsi="Times New Roman" w:cs="Times New Roman"/>
          <w:sz w:val="28"/>
          <w:szCs w:val="28"/>
        </w:rPr>
        <w:t>ых общеобразовательных программ.</w:t>
      </w:r>
    </w:p>
    <w:p w:rsidR="00C20D43" w:rsidRPr="002F2607" w:rsidRDefault="00C20D43" w:rsidP="002F260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D9">
        <w:rPr>
          <w:rFonts w:ascii="Times New Roman" w:hAnsi="Times New Roman" w:cs="Times New Roman"/>
          <w:sz w:val="28"/>
          <w:szCs w:val="28"/>
        </w:rPr>
        <w:t xml:space="preserve">Регулярно проводились </w:t>
      </w:r>
      <w:r w:rsidR="008D5CD7">
        <w:rPr>
          <w:rFonts w:ascii="Times New Roman" w:eastAsia="Times New Roman" w:hAnsi="Times New Roman" w:cs="Times New Roman"/>
          <w:sz w:val="28"/>
          <w:szCs w:val="28"/>
        </w:rPr>
        <w:t>консультации по</w:t>
      </w:r>
      <w:r w:rsidRPr="00A37ED9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проектированию и разработке дополнительных общеобразовательных</w:t>
      </w:r>
      <w:r w:rsidRPr="00AD3BE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2F2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5DDA" w:rsidRPr="002F2607">
        <w:rPr>
          <w:rFonts w:ascii="Times New Roman" w:eastAsia="Times New Roman" w:hAnsi="Times New Roman" w:cs="Times New Roman"/>
          <w:sz w:val="28"/>
          <w:szCs w:val="28"/>
        </w:rPr>
        <w:t>Педагоги Центра дополнительного образования разработали и реализуют разноуровневые программы, адаптированную программу. В настоящее время разрабатывается модульная программа дополнительного образования, реализация которой предполагается в сетевой форме.</w:t>
      </w:r>
      <w:r w:rsidR="00764DA4" w:rsidRPr="002F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 дополнительного образования Черепановым А.В. разработана краткосрочная программа профессиональной пробы, благодаря которой МАОУ ДО ЦДО в текущем учебном году являлась площадкой практических мероприятий всероссийского проекта ранней профессиональной ориентации «Билет в будущее». </w:t>
      </w:r>
    </w:p>
    <w:p w:rsidR="00C20D43" w:rsidRPr="002F2607" w:rsidRDefault="00C20D43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eastAsia="Times New Roman" w:hAnsi="Times New Roman" w:cs="Times New Roman"/>
          <w:sz w:val="28"/>
          <w:szCs w:val="28"/>
        </w:rPr>
        <w:tab/>
      </w:r>
      <w:r w:rsidR="00E95DDA" w:rsidRPr="002F26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607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E95DDA" w:rsidRPr="002F2607">
        <w:rPr>
          <w:rFonts w:ascii="Times New Roman" w:hAnsi="Times New Roman" w:cs="Times New Roman"/>
          <w:color w:val="000000"/>
          <w:sz w:val="28"/>
          <w:szCs w:val="28"/>
        </w:rPr>
        <w:t>и дополнительного образования города</w:t>
      </w:r>
      <w:r w:rsidRPr="002F2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DA" w:rsidRPr="002F2607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в работу </w:t>
      </w:r>
      <w:r w:rsidRPr="002F260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сетевой организационной площадки работников дополнительного образования КОДО, созданной региональным модельным центром дополнительного образования детей Красноярского края. Платформа рассматривается как управленческий инструмент для организации деятельности по обновлению содержания </w:t>
      </w:r>
      <w:r w:rsidRPr="002F26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края в проектном формате. </w:t>
      </w:r>
    </w:p>
    <w:p w:rsidR="00C20D43" w:rsidRPr="002F2607" w:rsidRDefault="00C20D43" w:rsidP="002F2607">
      <w:pPr>
        <w:shd w:val="clear" w:color="auto" w:fill="FFFFFF" w:themeFill="background1"/>
        <w:spacing w:after="0"/>
        <w:ind w:firstLine="708"/>
        <w:jc w:val="both"/>
        <w:rPr>
          <w:rStyle w:val="ab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2F2607">
        <w:rPr>
          <w:rFonts w:ascii="Times New Roman" w:hAnsi="Times New Roman" w:cs="Times New Roman"/>
          <w:sz w:val="28"/>
          <w:szCs w:val="28"/>
        </w:rPr>
        <w:t xml:space="preserve">Педагоги принимали участие в разработке и реализации </w:t>
      </w:r>
      <w:r w:rsidR="00E95DDA" w:rsidRPr="002F260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F2607">
        <w:rPr>
          <w:rFonts w:ascii="Times New Roman" w:hAnsi="Times New Roman" w:cs="Times New Roman"/>
          <w:sz w:val="28"/>
          <w:szCs w:val="28"/>
        </w:rPr>
        <w:t xml:space="preserve">через систему КОДО. Первый проект направлен на поиск новых содержательных решений обновления содержания программ дополнительного образования «Креативные индустрии: от идеи – к программе». </w:t>
      </w:r>
      <w:r w:rsidR="00E95DDA" w:rsidRPr="002F2607">
        <w:rPr>
          <w:rFonts w:ascii="Times New Roman" w:hAnsi="Times New Roman" w:cs="Times New Roman"/>
          <w:sz w:val="28"/>
          <w:szCs w:val="28"/>
        </w:rPr>
        <w:t>Второй проект «</w:t>
      </w:r>
      <w:r w:rsidRPr="002F2607">
        <w:rPr>
          <w:rFonts w:ascii="Times New Roman" w:hAnsi="Times New Roman" w:cs="Times New Roman"/>
          <w:sz w:val="28"/>
          <w:szCs w:val="28"/>
        </w:rPr>
        <w:t xml:space="preserve">Профессиональные пробы» связан с обновлением форматов профессиональной ориентации </w:t>
      </w:r>
      <w:r w:rsidRPr="002F2607">
        <w:rPr>
          <w:rFonts w:ascii="Times New Roman" w:hAnsi="Times New Roman" w:cs="Times New Roman"/>
          <w:color w:val="000000"/>
          <w:sz w:val="28"/>
          <w:szCs w:val="28"/>
        </w:rPr>
        <w:t xml:space="preserve">и разработкой новой программы дополнительного образования. </w:t>
      </w:r>
      <w:r w:rsidRPr="002F2607">
        <w:rPr>
          <w:rFonts w:ascii="Times New Roman" w:hAnsi="Times New Roman" w:cs="Times New Roman"/>
          <w:sz w:val="28"/>
          <w:szCs w:val="28"/>
        </w:rPr>
        <w:t xml:space="preserve">В ходе работы установлено продуктивное взаимодействие с методистом РМЦ ДОД  </w:t>
      </w:r>
      <w:r w:rsidRPr="002F2607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Аглиуллиной Р.Ф.</w:t>
      </w:r>
      <w:r w:rsidRPr="002F2607">
        <w:rPr>
          <w:rStyle w:val="ab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20D43" w:rsidRPr="002F2607" w:rsidRDefault="00C20D43" w:rsidP="002F26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>С 06.11-08.11.2021 г. педагоги</w:t>
      </w:r>
      <w:r w:rsidR="00E95DDA"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</w:t>
      </w: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</w:t>
      </w:r>
      <w:r w:rsidR="00E95DDA"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</w:t>
      </w:r>
      <w:r w:rsidRPr="002F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форуме дополнительного образования Красноярского края в целях обновления содержания и технологий реализации дополнительных </w:t>
      </w:r>
      <w:r w:rsidRPr="002F2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общеобразовательных программ. В рамках форума Красноярским Дворцом пионеров проводился онлайн-семинар  «Новые содержательные решения для программ дополнительного образования» в формате проектной сессии. </w:t>
      </w:r>
    </w:p>
    <w:p w:rsidR="00C20D43" w:rsidRPr="002F2607" w:rsidRDefault="00C20D43" w:rsidP="002F2607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учебного года были организованы и проведены семинары </w:t>
      </w:r>
      <w:r w:rsidRPr="002F2607">
        <w:rPr>
          <w:rFonts w:ascii="Times New Roman" w:hAnsi="Times New Roman" w:cs="Times New Roman"/>
          <w:color w:val="000000"/>
          <w:sz w:val="28"/>
          <w:szCs w:val="28"/>
        </w:rPr>
        <w:t>«Творческие (креативные) индустрии – вызов и ресурс в развитии дополнительного образования», «Разработка и реализация разноуровневых программ дополнительного образования»,  «</w:t>
      </w:r>
      <w:r w:rsidR="002F2607" w:rsidRPr="002F2607">
        <w:rPr>
          <w:rFonts w:ascii="Times New Roman" w:hAnsi="Times New Roman" w:cs="Times New Roman"/>
          <w:color w:val="000000"/>
          <w:sz w:val="28"/>
          <w:szCs w:val="28"/>
        </w:rPr>
        <w:t>Организация кадровой политики учреждений в новой ПФДО-реальности».</w:t>
      </w:r>
    </w:p>
    <w:p w:rsidR="00764DA4" w:rsidRPr="002F2607" w:rsidRDefault="00C20D43" w:rsidP="002F26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порядке поступающей информации проводилось ознакомление педагогов </w:t>
      </w:r>
      <w:r w:rsidR="00764DA4"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положениями конкурсов, фестивалей, семинаров, различных воспитательных мероприятий районного, городского, всероссийского и межд</w:t>
      </w:r>
      <w:r w:rsidR="00764DA4"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>ународного уровней.</w:t>
      </w: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0D43" w:rsidRPr="002F2607" w:rsidRDefault="00C20D43" w:rsidP="002F26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2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и представлен на муниципальном уровне  управленческий проект «Создание единого цифрового информационно-методического пространства в сфере дополнительного образования детей г. Енисейска» на 2022-24 годы в целях </w:t>
      </w:r>
      <w:r w:rsidRPr="002F2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оперативного информирования педагогов дополнительного образования  о новом содержании образования, инновационных технологиях, эффективных практиках.</w:t>
      </w:r>
      <w:r w:rsidRPr="002F2607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2F2607">
        <w:rPr>
          <w:rFonts w:ascii="Times New Roman" w:eastAsia="+mn-ea" w:hAnsi="Times New Roman" w:cs="Times New Roman"/>
          <w:bCs/>
          <w:kern w:val="24"/>
          <w:sz w:val="28"/>
          <w:szCs w:val="28"/>
        </w:rPr>
        <w:t>Этого требует н</w:t>
      </w:r>
      <w:r w:rsidRPr="002F26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еобходимость в принципиально новых организационных и содержательных подходах непрерывного повышения профессиональных компетенций педагогов;  в сетевом взаимодействии по изучению, формированию, обобщению и распространению эффективных образовательных практик дополнительного образования.</w:t>
      </w:r>
    </w:p>
    <w:p w:rsidR="00C20D43" w:rsidRPr="002F2607" w:rsidRDefault="00764DA4" w:rsidP="002F2607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F2607">
        <w:rPr>
          <w:rStyle w:val="c0"/>
          <w:color w:val="000000"/>
          <w:sz w:val="28"/>
          <w:szCs w:val="28"/>
        </w:rPr>
        <w:t>Одна из методических задач на 2022/2023 учебный год - в</w:t>
      </w:r>
      <w:r w:rsidR="00C20D43" w:rsidRPr="002F2607">
        <w:rPr>
          <w:rStyle w:val="c0"/>
          <w:color w:val="000000"/>
          <w:sz w:val="28"/>
          <w:szCs w:val="28"/>
        </w:rPr>
        <w:t>ыявить, обобщить и распространить положительный опыт творчески работающих педагогов.</w:t>
      </w:r>
      <w:r w:rsidRPr="002F2607">
        <w:rPr>
          <w:rStyle w:val="c0"/>
          <w:color w:val="000000"/>
          <w:sz w:val="28"/>
          <w:szCs w:val="28"/>
        </w:rPr>
        <w:t xml:space="preserve"> </w:t>
      </w:r>
    </w:p>
    <w:p w:rsidR="00EE5845" w:rsidRPr="002F2607" w:rsidRDefault="00EE5845" w:rsidP="002F2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07">
        <w:rPr>
          <w:rFonts w:ascii="Times New Roman" w:hAnsi="Times New Roman" w:cs="Times New Roman"/>
          <w:b/>
          <w:sz w:val="28"/>
          <w:szCs w:val="28"/>
        </w:rPr>
        <w:t>Прогнозы развития дополнительн</w:t>
      </w:r>
      <w:r w:rsidR="00071D06" w:rsidRPr="002F2607">
        <w:rPr>
          <w:rFonts w:ascii="Times New Roman" w:hAnsi="Times New Roman" w:cs="Times New Roman"/>
          <w:b/>
          <w:sz w:val="28"/>
          <w:szCs w:val="28"/>
        </w:rPr>
        <w:t>ого образования в городе на 2022-2023</w:t>
      </w:r>
      <w:r w:rsidRPr="002F260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3F9C" w:rsidRPr="002F2607" w:rsidRDefault="00E33F9C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 xml:space="preserve">   </w:t>
      </w:r>
      <w:r w:rsidRPr="002F26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5845" w:rsidRPr="002F2607">
        <w:rPr>
          <w:rFonts w:ascii="Times New Roman" w:hAnsi="Times New Roman" w:cs="Times New Roman"/>
          <w:sz w:val="28"/>
          <w:szCs w:val="28"/>
        </w:rPr>
        <w:t xml:space="preserve">Работа по активации сертификатов продолжается, портал пополняется новыми программами и статистика меняется в лучшую сторону. </w:t>
      </w:r>
    </w:p>
    <w:p w:rsidR="00EE5845" w:rsidRPr="002F2607" w:rsidRDefault="00EE5845" w:rsidP="002F2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Намечен комплекс мер, по увеличению доступности дополнительного образования детей в возрасте от 5 до 18 лет</w:t>
      </w:r>
      <w:r w:rsidR="00E33F9C" w:rsidRPr="002F2607">
        <w:rPr>
          <w:rFonts w:ascii="Times New Roman" w:hAnsi="Times New Roman" w:cs="Times New Roman"/>
          <w:sz w:val="28"/>
          <w:szCs w:val="28"/>
        </w:rPr>
        <w:t xml:space="preserve"> в 2022</w:t>
      </w:r>
      <w:r w:rsidRPr="002F2607">
        <w:rPr>
          <w:rFonts w:ascii="Times New Roman" w:hAnsi="Times New Roman" w:cs="Times New Roman"/>
          <w:sz w:val="28"/>
          <w:szCs w:val="28"/>
        </w:rPr>
        <w:t xml:space="preserve"> году за счет увеличения количества востребованных и современных программ, получения лицензии на дополнительное образование МБОУ СШ №7,</w:t>
      </w:r>
      <w:r w:rsidR="00E33F9C" w:rsidRPr="002F2607">
        <w:rPr>
          <w:rFonts w:ascii="Times New Roman" w:hAnsi="Times New Roman" w:cs="Times New Roman"/>
          <w:sz w:val="28"/>
          <w:szCs w:val="28"/>
        </w:rPr>
        <w:t xml:space="preserve"> реализация программ учреждений имеющие лицензию на обучение дополнительного образования детей, но так и не приступивших в этом учебном году.</w:t>
      </w:r>
      <w:r w:rsidRPr="002F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45" w:rsidRDefault="00EE5845" w:rsidP="00833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Проведения широкой информационной кампании на сайтах школ, мессенджерах, социальных сетях.</w:t>
      </w:r>
    </w:p>
    <w:p w:rsidR="0083387C" w:rsidRPr="002F2607" w:rsidRDefault="0083387C" w:rsidP="00833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845" w:rsidRPr="002F2607" w:rsidRDefault="00EE5845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Руководитель МОЦ</w:t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="002F2607" w:rsidRPr="002F26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2607">
        <w:rPr>
          <w:rFonts w:ascii="Times New Roman" w:hAnsi="Times New Roman" w:cs="Times New Roman"/>
          <w:sz w:val="28"/>
          <w:szCs w:val="28"/>
        </w:rPr>
        <w:tab/>
      </w:r>
      <w:r w:rsidR="00E33F9C" w:rsidRPr="002F2607">
        <w:rPr>
          <w:rFonts w:ascii="Times New Roman" w:hAnsi="Times New Roman" w:cs="Times New Roman"/>
          <w:sz w:val="28"/>
          <w:szCs w:val="28"/>
        </w:rPr>
        <w:t>Н.В. Быкова</w:t>
      </w:r>
    </w:p>
    <w:p w:rsidR="00EE5845" w:rsidRPr="002F2607" w:rsidRDefault="00E33F9C" w:rsidP="002F2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07">
        <w:rPr>
          <w:rFonts w:ascii="Times New Roman" w:hAnsi="Times New Roman" w:cs="Times New Roman"/>
          <w:sz w:val="28"/>
          <w:szCs w:val="28"/>
        </w:rPr>
        <w:t>30</w:t>
      </w:r>
      <w:r w:rsidR="00EE5845" w:rsidRPr="002F2607">
        <w:rPr>
          <w:rFonts w:ascii="Times New Roman" w:hAnsi="Times New Roman" w:cs="Times New Roman"/>
          <w:sz w:val="28"/>
          <w:szCs w:val="28"/>
        </w:rPr>
        <w:t>.05.202</w:t>
      </w:r>
      <w:r w:rsidRPr="002F2607">
        <w:rPr>
          <w:rFonts w:ascii="Times New Roman" w:hAnsi="Times New Roman" w:cs="Times New Roman"/>
          <w:sz w:val="28"/>
          <w:szCs w:val="28"/>
        </w:rPr>
        <w:t>2</w:t>
      </w:r>
      <w:r w:rsidR="00EE5845" w:rsidRPr="002F26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845" w:rsidRPr="002F2607" w:rsidRDefault="00EE5845" w:rsidP="002F2607">
      <w:pPr>
        <w:tabs>
          <w:tab w:val="left" w:pos="565"/>
        </w:tabs>
        <w:spacing w:before="99"/>
        <w:ind w:right="200"/>
        <w:rPr>
          <w:rFonts w:ascii="Times New Roman" w:hAnsi="Times New Roman" w:cs="Times New Roman"/>
          <w:sz w:val="28"/>
          <w:szCs w:val="28"/>
        </w:rPr>
        <w:sectPr w:rsidR="00EE5845" w:rsidRPr="002F2607" w:rsidSect="0083387C">
          <w:pgSz w:w="11910" w:h="16840"/>
          <w:pgMar w:top="709" w:right="640" w:bottom="567" w:left="1520" w:header="0" w:footer="791" w:gutter="0"/>
          <w:cols w:space="720"/>
        </w:sectPr>
      </w:pPr>
    </w:p>
    <w:p w:rsidR="000A75E4" w:rsidRPr="002F2607" w:rsidRDefault="000A75E4" w:rsidP="002F2607">
      <w:pPr>
        <w:pStyle w:val="a3"/>
        <w:spacing w:line="276" w:lineRule="auto"/>
        <w:ind w:left="323" w:right="195" w:firstLine="576"/>
        <w:jc w:val="both"/>
        <w:rPr>
          <w:sz w:val="28"/>
          <w:szCs w:val="28"/>
        </w:rPr>
      </w:pPr>
    </w:p>
    <w:p w:rsidR="00D80D8E" w:rsidRPr="002F2607" w:rsidRDefault="00D80D8E" w:rsidP="002F2607">
      <w:pPr>
        <w:rPr>
          <w:rFonts w:ascii="Times New Roman" w:hAnsi="Times New Roman" w:cs="Times New Roman"/>
          <w:sz w:val="28"/>
          <w:szCs w:val="28"/>
        </w:rPr>
      </w:pPr>
    </w:p>
    <w:sectPr w:rsidR="00D80D8E" w:rsidRPr="002F2607" w:rsidSect="0049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34" w:rsidRDefault="00DD1534">
      <w:pPr>
        <w:spacing w:after="0" w:line="240" w:lineRule="auto"/>
      </w:pPr>
      <w:r>
        <w:separator/>
      </w:r>
    </w:p>
  </w:endnote>
  <w:endnote w:type="continuationSeparator" w:id="1">
    <w:p w:rsidR="00DD1534" w:rsidRDefault="00DD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34" w:rsidRDefault="00DD1534">
      <w:pPr>
        <w:spacing w:after="0" w:line="240" w:lineRule="auto"/>
      </w:pPr>
      <w:r>
        <w:separator/>
      </w:r>
    </w:p>
  </w:footnote>
  <w:footnote w:type="continuationSeparator" w:id="1">
    <w:p w:rsidR="00DD1534" w:rsidRDefault="00DD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24A"/>
    <w:multiLevelType w:val="hybridMultilevel"/>
    <w:tmpl w:val="A0B84A14"/>
    <w:lvl w:ilvl="0" w:tplc="39C21D5E">
      <w:start w:val="1"/>
      <w:numFmt w:val="decimal"/>
      <w:lvlText w:val="%1."/>
      <w:lvlJc w:val="left"/>
      <w:pPr>
        <w:ind w:left="6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E92F0">
      <w:numFmt w:val="bullet"/>
      <w:lvlText w:val="-"/>
      <w:lvlJc w:val="left"/>
      <w:pPr>
        <w:ind w:left="32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D06F5BC">
      <w:numFmt w:val="bullet"/>
      <w:lvlText w:val="•"/>
      <w:lvlJc w:val="left"/>
      <w:pPr>
        <w:ind w:left="1616" w:hanging="154"/>
      </w:pPr>
      <w:rPr>
        <w:rFonts w:hint="default"/>
        <w:lang w:val="ru-RU" w:eastAsia="en-US" w:bidi="ar-SA"/>
      </w:rPr>
    </w:lvl>
    <w:lvl w:ilvl="3" w:tplc="CAE09770">
      <w:numFmt w:val="bullet"/>
      <w:lvlText w:val="•"/>
      <w:lvlJc w:val="left"/>
      <w:pPr>
        <w:ind w:left="2632" w:hanging="154"/>
      </w:pPr>
      <w:rPr>
        <w:rFonts w:hint="default"/>
        <w:lang w:val="ru-RU" w:eastAsia="en-US" w:bidi="ar-SA"/>
      </w:rPr>
    </w:lvl>
    <w:lvl w:ilvl="4" w:tplc="531CEF20">
      <w:numFmt w:val="bullet"/>
      <w:lvlText w:val="•"/>
      <w:lvlJc w:val="left"/>
      <w:pPr>
        <w:ind w:left="3648" w:hanging="154"/>
      </w:pPr>
      <w:rPr>
        <w:rFonts w:hint="default"/>
        <w:lang w:val="ru-RU" w:eastAsia="en-US" w:bidi="ar-SA"/>
      </w:rPr>
    </w:lvl>
    <w:lvl w:ilvl="5" w:tplc="62ACCAFE">
      <w:numFmt w:val="bullet"/>
      <w:lvlText w:val="•"/>
      <w:lvlJc w:val="left"/>
      <w:pPr>
        <w:ind w:left="4664" w:hanging="154"/>
      </w:pPr>
      <w:rPr>
        <w:rFonts w:hint="default"/>
        <w:lang w:val="ru-RU" w:eastAsia="en-US" w:bidi="ar-SA"/>
      </w:rPr>
    </w:lvl>
    <w:lvl w:ilvl="6" w:tplc="F14C731A">
      <w:numFmt w:val="bullet"/>
      <w:lvlText w:val="•"/>
      <w:lvlJc w:val="left"/>
      <w:pPr>
        <w:ind w:left="5680" w:hanging="154"/>
      </w:pPr>
      <w:rPr>
        <w:rFonts w:hint="default"/>
        <w:lang w:val="ru-RU" w:eastAsia="en-US" w:bidi="ar-SA"/>
      </w:rPr>
    </w:lvl>
    <w:lvl w:ilvl="7" w:tplc="355444C0">
      <w:numFmt w:val="bullet"/>
      <w:lvlText w:val="•"/>
      <w:lvlJc w:val="left"/>
      <w:pPr>
        <w:ind w:left="6696" w:hanging="154"/>
      </w:pPr>
      <w:rPr>
        <w:rFonts w:hint="default"/>
        <w:lang w:val="ru-RU" w:eastAsia="en-US" w:bidi="ar-SA"/>
      </w:rPr>
    </w:lvl>
    <w:lvl w:ilvl="8" w:tplc="FABCA3F6">
      <w:numFmt w:val="bullet"/>
      <w:lvlText w:val="•"/>
      <w:lvlJc w:val="left"/>
      <w:pPr>
        <w:ind w:left="7712" w:hanging="154"/>
      </w:pPr>
      <w:rPr>
        <w:rFonts w:hint="default"/>
        <w:lang w:val="ru-RU" w:eastAsia="en-US" w:bidi="ar-SA"/>
      </w:rPr>
    </w:lvl>
  </w:abstractNum>
  <w:abstractNum w:abstractNumId="1">
    <w:nsid w:val="58F272F4"/>
    <w:multiLevelType w:val="hybridMultilevel"/>
    <w:tmpl w:val="7FFA05E2"/>
    <w:lvl w:ilvl="0" w:tplc="1AA6ABC2">
      <w:numFmt w:val="bullet"/>
      <w:lvlText w:val="-"/>
      <w:lvlJc w:val="left"/>
      <w:pPr>
        <w:ind w:left="17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28ED2">
      <w:numFmt w:val="bullet"/>
      <w:lvlText w:val="-"/>
      <w:lvlJc w:val="left"/>
      <w:pPr>
        <w:ind w:left="1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643592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3" w:tplc="A928ECBC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9EA837A2">
      <w:numFmt w:val="bullet"/>
      <w:lvlText w:val="•"/>
      <w:lvlJc w:val="left"/>
      <w:pPr>
        <w:ind w:left="4005" w:hanging="144"/>
      </w:pPr>
      <w:rPr>
        <w:rFonts w:hint="default"/>
        <w:lang w:val="ru-RU" w:eastAsia="en-US" w:bidi="ar-SA"/>
      </w:rPr>
    </w:lvl>
    <w:lvl w:ilvl="5" w:tplc="AE9665A2">
      <w:numFmt w:val="bullet"/>
      <w:lvlText w:val="•"/>
      <w:lvlJc w:val="left"/>
      <w:pPr>
        <w:ind w:left="4962" w:hanging="144"/>
      </w:pPr>
      <w:rPr>
        <w:rFonts w:hint="default"/>
        <w:lang w:val="ru-RU" w:eastAsia="en-US" w:bidi="ar-SA"/>
      </w:rPr>
    </w:lvl>
    <w:lvl w:ilvl="6" w:tplc="8D72AF14">
      <w:numFmt w:val="bullet"/>
      <w:lvlText w:val="•"/>
      <w:lvlJc w:val="left"/>
      <w:pPr>
        <w:ind w:left="5918" w:hanging="144"/>
      </w:pPr>
      <w:rPr>
        <w:rFonts w:hint="default"/>
        <w:lang w:val="ru-RU" w:eastAsia="en-US" w:bidi="ar-SA"/>
      </w:rPr>
    </w:lvl>
    <w:lvl w:ilvl="7" w:tplc="107269AE">
      <w:numFmt w:val="bullet"/>
      <w:lvlText w:val="•"/>
      <w:lvlJc w:val="left"/>
      <w:pPr>
        <w:ind w:left="6874" w:hanging="144"/>
      </w:pPr>
      <w:rPr>
        <w:rFonts w:hint="default"/>
        <w:lang w:val="ru-RU" w:eastAsia="en-US" w:bidi="ar-SA"/>
      </w:rPr>
    </w:lvl>
    <w:lvl w:ilvl="8" w:tplc="A3C2BF0C">
      <w:numFmt w:val="bullet"/>
      <w:lvlText w:val="•"/>
      <w:lvlJc w:val="left"/>
      <w:pPr>
        <w:ind w:left="7831" w:hanging="144"/>
      </w:pPr>
      <w:rPr>
        <w:rFonts w:hint="default"/>
        <w:lang w:val="ru-RU" w:eastAsia="en-US" w:bidi="ar-SA"/>
      </w:rPr>
    </w:lvl>
  </w:abstractNum>
  <w:abstractNum w:abstractNumId="2">
    <w:nsid w:val="63AD2BF5"/>
    <w:multiLevelType w:val="hybridMultilevel"/>
    <w:tmpl w:val="412EE73C"/>
    <w:lvl w:ilvl="0" w:tplc="6E38F32A">
      <w:numFmt w:val="bullet"/>
      <w:lvlText w:val="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3A4FB0">
      <w:numFmt w:val="bullet"/>
      <w:lvlText w:val="•"/>
      <w:lvlJc w:val="left"/>
      <w:pPr>
        <w:ind w:left="460" w:hanging="284"/>
      </w:pPr>
      <w:rPr>
        <w:rFonts w:hint="default"/>
        <w:lang w:val="ru-RU" w:eastAsia="en-US" w:bidi="ar-SA"/>
      </w:rPr>
    </w:lvl>
    <w:lvl w:ilvl="2" w:tplc="9CEC7880">
      <w:numFmt w:val="bullet"/>
      <w:lvlText w:val="•"/>
      <w:lvlJc w:val="left"/>
      <w:pPr>
        <w:ind w:left="1491" w:hanging="284"/>
      </w:pPr>
      <w:rPr>
        <w:rFonts w:hint="default"/>
        <w:lang w:val="ru-RU" w:eastAsia="en-US" w:bidi="ar-SA"/>
      </w:rPr>
    </w:lvl>
    <w:lvl w:ilvl="3" w:tplc="6BF28FCA">
      <w:numFmt w:val="bullet"/>
      <w:lvlText w:val="•"/>
      <w:lvlJc w:val="left"/>
      <w:pPr>
        <w:ind w:left="2523" w:hanging="284"/>
      </w:pPr>
      <w:rPr>
        <w:rFonts w:hint="default"/>
        <w:lang w:val="ru-RU" w:eastAsia="en-US" w:bidi="ar-SA"/>
      </w:rPr>
    </w:lvl>
    <w:lvl w:ilvl="4" w:tplc="D79C151A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5" w:tplc="0A10561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6" w:tplc="72E2CA8C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  <w:lvl w:ilvl="7" w:tplc="D88C0890">
      <w:numFmt w:val="bullet"/>
      <w:lvlText w:val="•"/>
      <w:lvlJc w:val="left"/>
      <w:pPr>
        <w:ind w:left="6649" w:hanging="284"/>
      </w:pPr>
      <w:rPr>
        <w:rFonts w:hint="default"/>
        <w:lang w:val="ru-RU" w:eastAsia="en-US" w:bidi="ar-SA"/>
      </w:rPr>
    </w:lvl>
    <w:lvl w:ilvl="8" w:tplc="EDA0C7E4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</w:abstractNum>
  <w:abstractNum w:abstractNumId="3">
    <w:nsid w:val="7A351998"/>
    <w:multiLevelType w:val="hybridMultilevel"/>
    <w:tmpl w:val="EED2A650"/>
    <w:lvl w:ilvl="0" w:tplc="CC848C68">
      <w:start w:val="2"/>
      <w:numFmt w:val="decimal"/>
      <w:lvlText w:val="%1"/>
      <w:lvlJc w:val="left"/>
      <w:pPr>
        <w:ind w:left="1029" w:hanging="567"/>
      </w:pPr>
      <w:rPr>
        <w:rFonts w:hint="default"/>
        <w:lang w:val="ru-RU" w:eastAsia="en-US" w:bidi="ar-SA"/>
      </w:rPr>
    </w:lvl>
    <w:lvl w:ilvl="1" w:tplc="E67247C0">
      <w:numFmt w:val="none"/>
      <w:lvlText w:val=""/>
      <w:lvlJc w:val="left"/>
      <w:pPr>
        <w:tabs>
          <w:tab w:val="num" w:pos="360"/>
        </w:tabs>
      </w:pPr>
    </w:lvl>
    <w:lvl w:ilvl="2" w:tplc="1C344200">
      <w:numFmt w:val="none"/>
      <w:lvlText w:val=""/>
      <w:lvlJc w:val="left"/>
      <w:pPr>
        <w:tabs>
          <w:tab w:val="num" w:pos="360"/>
        </w:tabs>
      </w:pPr>
    </w:lvl>
    <w:lvl w:ilvl="3" w:tplc="87AAE654">
      <w:numFmt w:val="bullet"/>
      <w:lvlText w:val="•"/>
      <w:lvlJc w:val="left"/>
      <w:pPr>
        <w:ind w:left="2653" w:hanging="567"/>
      </w:pPr>
      <w:rPr>
        <w:rFonts w:hint="default"/>
        <w:lang w:val="ru-RU" w:eastAsia="en-US" w:bidi="ar-SA"/>
      </w:rPr>
    </w:lvl>
    <w:lvl w:ilvl="4" w:tplc="A1EA330A">
      <w:numFmt w:val="bullet"/>
      <w:lvlText w:val="•"/>
      <w:lvlJc w:val="left"/>
      <w:pPr>
        <w:ind w:left="3666" w:hanging="567"/>
      </w:pPr>
      <w:rPr>
        <w:rFonts w:hint="default"/>
        <w:lang w:val="ru-RU" w:eastAsia="en-US" w:bidi="ar-SA"/>
      </w:rPr>
    </w:lvl>
    <w:lvl w:ilvl="5" w:tplc="713EB5D4">
      <w:numFmt w:val="bullet"/>
      <w:lvlText w:val="•"/>
      <w:lvlJc w:val="left"/>
      <w:pPr>
        <w:ind w:left="4679" w:hanging="567"/>
      </w:pPr>
      <w:rPr>
        <w:rFonts w:hint="default"/>
        <w:lang w:val="ru-RU" w:eastAsia="en-US" w:bidi="ar-SA"/>
      </w:rPr>
    </w:lvl>
    <w:lvl w:ilvl="6" w:tplc="28F80A20">
      <w:numFmt w:val="bullet"/>
      <w:lvlText w:val="•"/>
      <w:lvlJc w:val="left"/>
      <w:pPr>
        <w:ind w:left="5692" w:hanging="567"/>
      </w:pPr>
      <w:rPr>
        <w:rFonts w:hint="default"/>
        <w:lang w:val="ru-RU" w:eastAsia="en-US" w:bidi="ar-SA"/>
      </w:rPr>
    </w:lvl>
    <w:lvl w:ilvl="7" w:tplc="C4DA580A">
      <w:numFmt w:val="bullet"/>
      <w:lvlText w:val="•"/>
      <w:lvlJc w:val="left"/>
      <w:pPr>
        <w:ind w:left="6705" w:hanging="567"/>
      </w:pPr>
      <w:rPr>
        <w:rFonts w:hint="default"/>
        <w:lang w:val="ru-RU" w:eastAsia="en-US" w:bidi="ar-SA"/>
      </w:rPr>
    </w:lvl>
    <w:lvl w:ilvl="8" w:tplc="D556DD9A">
      <w:numFmt w:val="bullet"/>
      <w:lvlText w:val="•"/>
      <w:lvlJc w:val="left"/>
      <w:pPr>
        <w:ind w:left="7718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5E4"/>
    <w:rsid w:val="00071D06"/>
    <w:rsid w:val="00082B2C"/>
    <w:rsid w:val="000A0C72"/>
    <w:rsid w:val="000A75E4"/>
    <w:rsid w:val="000B2F27"/>
    <w:rsid w:val="000B4433"/>
    <w:rsid w:val="001406B4"/>
    <w:rsid w:val="001D0465"/>
    <w:rsid w:val="001E79FD"/>
    <w:rsid w:val="002A11CB"/>
    <w:rsid w:val="002F22A9"/>
    <w:rsid w:val="002F2607"/>
    <w:rsid w:val="00310706"/>
    <w:rsid w:val="003A179F"/>
    <w:rsid w:val="004216CF"/>
    <w:rsid w:val="004943A4"/>
    <w:rsid w:val="004A2FAE"/>
    <w:rsid w:val="004C50E4"/>
    <w:rsid w:val="004D11EF"/>
    <w:rsid w:val="00516B7A"/>
    <w:rsid w:val="00522F3E"/>
    <w:rsid w:val="00541ABC"/>
    <w:rsid w:val="00565343"/>
    <w:rsid w:val="0058611D"/>
    <w:rsid w:val="0059288B"/>
    <w:rsid w:val="005E743C"/>
    <w:rsid w:val="006621F0"/>
    <w:rsid w:val="006673D2"/>
    <w:rsid w:val="00764DA4"/>
    <w:rsid w:val="007B5B4A"/>
    <w:rsid w:val="007F1BD5"/>
    <w:rsid w:val="00824DE3"/>
    <w:rsid w:val="0083387C"/>
    <w:rsid w:val="0083419A"/>
    <w:rsid w:val="0084670C"/>
    <w:rsid w:val="008D5CD7"/>
    <w:rsid w:val="00971EEE"/>
    <w:rsid w:val="009809F0"/>
    <w:rsid w:val="009A3FC3"/>
    <w:rsid w:val="00A20516"/>
    <w:rsid w:val="00A37ED9"/>
    <w:rsid w:val="00A929A0"/>
    <w:rsid w:val="00AA616D"/>
    <w:rsid w:val="00AC620E"/>
    <w:rsid w:val="00AD3BE0"/>
    <w:rsid w:val="00B01CCA"/>
    <w:rsid w:val="00B02EF3"/>
    <w:rsid w:val="00B0346B"/>
    <w:rsid w:val="00B118A7"/>
    <w:rsid w:val="00B633C0"/>
    <w:rsid w:val="00B96A0C"/>
    <w:rsid w:val="00BE7B3B"/>
    <w:rsid w:val="00C20D43"/>
    <w:rsid w:val="00C315DE"/>
    <w:rsid w:val="00C40960"/>
    <w:rsid w:val="00C62994"/>
    <w:rsid w:val="00C8420A"/>
    <w:rsid w:val="00C866EF"/>
    <w:rsid w:val="00CE1FCE"/>
    <w:rsid w:val="00D12466"/>
    <w:rsid w:val="00D567B6"/>
    <w:rsid w:val="00D6243B"/>
    <w:rsid w:val="00D80D8E"/>
    <w:rsid w:val="00DD1534"/>
    <w:rsid w:val="00E33F9C"/>
    <w:rsid w:val="00E578DE"/>
    <w:rsid w:val="00E95DDA"/>
    <w:rsid w:val="00EE5845"/>
    <w:rsid w:val="00F01E00"/>
    <w:rsid w:val="00F34921"/>
    <w:rsid w:val="00F52CE4"/>
    <w:rsid w:val="00F66D33"/>
    <w:rsid w:val="00F83C8E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7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A75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A75E4"/>
    <w:pPr>
      <w:widowControl w:val="0"/>
      <w:autoSpaceDE w:val="0"/>
      <w:autoSpaceDN w:val="0"/>
      <w:spacing w:after="0" w:line="240" w:lineRule="auto"/>
      <w:ind w:left="102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A75E4"/>
    <w:pPr>
      <w:widowControl w:val="0"/>
      <w:autoSpaceDE w:val="0"/>
      <w:autoSpaceDN w:val="0"/>
      <w:spacing w:after="0" w:line="240" w:lineRule="auto"/>
      <w:ind w:left="540" w:hanging="36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link w:val="a7"/>
    <w:uiPriority w:val="1"/>
    <w:qFormat/>
    <w:rsid w:val="000A75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0A75E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0A75E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20D43"/>
    <w:rPr>
      <w:b/>
      <w:bCs/>
    </w:rPr>
  </w:style>
  <w:style w:type="paragraph" w:customStyle="1" w:styleId="c28">
    <w:name w:val="c28"/>
    <w:basedOn w:val="a"/>
    <w:rsid w:val="00C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0D43"/>
  </w:style>
  <w:style w:type="paragraph" w:customStyle="1" w:styleId="c31">
    <w:name w:val="c31"/>
    <w:basedOn w:val="a"/>
    <w:rsid w:val="00C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20D43"/>
  </w:style>
  <w:style w:type="paragraph" w:customStyle="1" w:styleId="c11">
    <w:name w:val="c11"/>
    <w:basedOn w:val="a"/>
    <w:rsid w:val="00C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детей в учреждениях ДО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ЦДО</c:v>
                </c:pt>
                <c:pt idx="1">
                  <c:v>Школы</c:v>
                </c:pt>
                <c:pt idx="2">
                  <c:v>Культура</c:v>
                </c:pt>
                <c:pt idx="3">
                  <c:v>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547</c:v>
                </c:pt>
                <c:pt idx="1">
                  <c:v>997</c:v>
                </c:pt>
                <c:pt idx="2">
                  <c:v>76</c:v>
                </c:pt>
                <c:pt idx="3">
                  <c:v>413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319961070291774E-2"/>
          <c:y val="0.46569309419508131"/>
          <c:w val="0.82304684841549625"/>
          <c:h val="0.45078702697698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Образовательные программы по направлениям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Естественнонауччная</c:v>
                </c:pt>
                <c:pt idx="2">
                  <c:v>Художественная</c:v>
                </c:pt>
                <c:pt idx="3">
                  <c:v>Туристко-краеведческая</c:v>
                </c:pt>
                <c:pt idx="4">
                  <c:v>Физкультурно-спортивная</c:v>
                </c:pt>
                <c:pt idx="5">
                  <c:v>Социально-гуманитарная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11</c:v>
                </c:pt>
                <c:pt idx="2">
                  <c:v>46</c:v>
                </c:pt>
                <c:pt idx="3">
                  <c:v>2</c:v>
                </c:pt>
                <c:pt idx="4">
                  <c:v>32</c:v>
                </c:pt>
                <c:pt idx="5">
                  <c:v>16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2339-3CB4-4782-BDC5-F6F1D13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2022-05-30T05:42:00Z</cp:lastPrinted>
  <dcterms:created xsi:type="dcterms:W3CDTF">2022-05-06T04:34:00Z</dcterms:created>
  <dcterms:modified xsi:type="dcterms:W3CDTF">2022-08-11T01:55:00Z</dcterms:modified>
</cp:coreProperties>
</file>